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3B" w:rsidRDefault="00DC6D3B" w:rsidP="00C10564">
      <w:pPr>
        <w:spacing w:after="120"/>
        <w:rPr>
          <w:rFonts w:ascii="Arial Narrow" w:hAnsi="Arial Narrow"/>
          <w:b/>
          <w:sz w:val="24"/>
          <w:szCs w:val="24"/>
        </w:rPr>
      </w:pPr>
    </w:p>
    <w:p w:rsidR="00C10564" w:rsidRPr="00C10564" w:rsidRDefault="00C51328" w:rsidP="00C51328">
      <w:pPr>
        <w:spacing w:after="120"/>
        <w:jc w:val="center"/>
        <w:rPr>
          <w:rFonts w:ascii="Arial Narrow" w:hAnsi="Arial Narrow"/>
          <w:b/>
          <w:sz w:val="24"/>
          <w:szCs w:val="24"/>
        </w:rPr>
      </w:pPr>
      <w:r>
        <w:rPr>
          <w:rFonts w:ascii="Arial Narrow" w:hAnsi="Arial Narrow"/>
          <w:b/>
          <w:sz w:val="24"/>
          <w:szCs w:val="24"/>
        </w:rPr>
        <w:t>EDUPREVENT – Edukacijom do zdravlja</w:t>
      </w:r>
    </w:p>
    <w:p w:rsidR="00C10564" w:rsidRPr="00C10564" w:rsidRDefault="00C51328" w:rsidP="00C51328">
      <w:pPr>
        <w:spacing w:after="120"/>
        <w:ind w:left="2832" w:firstLine="708"/>
        <w:rPr>
          <w:rFonts w:ascii="Arial Narrow" w:hAnsi="Arial Narrow"/>
          <w:b/>
          <w:sz w:val="24"/>
          <w:szCs w:val="24"/>
        </w:rPr>
      </w:pPr>
      <w:r>
        <w:rPr>
          <w:rFonts w:ascii="Arial Narrow" w:hAnsi="Arial Narrow"/>
          <w:b/>
          <w:sz w:val="24"/>
          <w:szCs w:val="24"/>
        </w:rPr>
        <w:t>Kodni broj</w:t>
      </w:r>
      <w:r w:rsidR="00C10564" w:rsidRPr="00C10564">
        <w:rPr>
          <w:rFonts w:ascii="Arial Narrow" w:hAnsi="Arial Narrow"/>
          <w:b/>
          <w:sz w:val="24"/>
          <w:szCs w:val="24"/>
        </w:rPr>
        <w:t xml:space="preserve">: </w:t>
      </w:r>
      <w:r>
        <w:rPr>
          <w:rFonts w:ascii="Arial Narrow" w:hAnsi="Arial Narrow"/>
          <w:b/>
          <w:sz w:val="24"/>
          <w:szCs w:val="24"/>
        </w:rPr>
        <w:t>UP.02.2.1.04.0047</w:t>
      </w:r>
    </w:p>
    <w:p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center"/>
        <w:rPr>
          <w:rFonts w:ascii="Arial Narrow" w:hAnsi="Arial Narrow"/>
          <w:b/>
          <w:sz w:val="24"/>
          <w:szCs w:val="24"/>
        </w:rPr>
      </w:pPr>
      <w:r w:rsidRPr="00C10564">
        <w:rPr>
          <w:rFonts w:ascii="Arial Narrow" w:hAnsi="Arial Narrow"/>
          <w:b/>
          <w:sz w:val="24"/>
          <w:szCs w:val="24"/>
        </w:rPr>
        <w:t>OSOBNA ISKAZNICA PROJEKTA</w:t>
      </w:r>
    </w:p>
    <w:p w:rsidR="00C10564" w:rsidRDefault="00C71097" w:rsidP="00C71097">
      <w:pPr>
        <w:autoSpaceDE w:val="0"/>
        <w:autoSpaceDN w:val="0"/>
        <w:adjustRightInd w:val="0"/>
        <w:spacing w:after="0" w:line="240" w:lineRule="auto"/>
        <w:ind w:left="-142" w:right="-143"/>
        <w:jc w:val="both"/>
        <w:rPr>
          <w:rFonts w:ascii="Arial Narrow" w:eastAsia="TimesNewRomanPSMT" w:hAnsi="Arial Narrow" w:cs="TimesNewRomanPSMT"/>
          <w:sz w:val="24"/>
          <w:szCs w:val="24"/>
        </w:rPr>
      </w:pPr>
      <w:r w:rsidRPr="00C71097">
        <w:rPr>
          <w:rFonts w:ascii="Arial Narrow" w:eastAsia="TimesNewRomanPSMT" w:hAnsi="Arial Narrow" w:cs="TimesNewRomanPSMT"/>
          <w:sz w:val="24"/>
          <w:szCs w:val="24"/>
        </w:rPr>
        <w:t>Krapinsko-zagorska županija kao osnivač zdravstvenih ustanova na području KZŽ ulaže brojne napore i realizira projekte koji doprinose kvaliteti života stanovnika kroz poboljšanje kvalitete i dostupnosti zdravstvenih usluga. Kako su zdravstveni djelatnici ključni čimbenici u procesu pružanja kvalitetnih usluga, nužno je sustavno i kontinuirano ulagati i u njihovo znanje i vještine, a ne samo u poboljšanje infrastruktu</w:t>
      </w:r>
      <w:r w:rsidR="00FD41D2">
        <w:rPr>
          <w:rFonts w:ascii="Arial Narrow" w:eastAsia="TimesNewRomanPSMT" w:hAnsi="Arial Narrow" w:cs="TimesNewRomanPSMT"/>
          <w:sz w:val="24"/>
          <w:szCs w:val="24"/>
        </w:rPr>
        <w:t xml:space="preserve">rnih komponenti. Ovaj projekt </w:t>
      </w:r>
      <w:r w:rsidRPr="00C71097">
        <w:rPr>
          <w:rFonts w:ascii="Arial Narrow" w:eastAsia="TimesNewRomanPSMT" w:hAnsi="Arial Narrow" w:cs="TimesNewRomanPSMT"/>
          <w:sz w:val="24"/>
          <w:szCs w:val="24"/>
        </w:rPr>
        <w:t xml:space="preserve">se fokusira na zdravstvene djelatnike ključnih javnih institucija u sektoru zdravstva na području KZŽ koje su nositelji aktivnosti prevencije bolesti i promocije zdravlja te će provedbom projektnih aktivnosti steći i primijeniti dodatna znanja u svakodnevnom radu s pacijentima. Prema podacima HZJZ najčešći uzroci umiranja stanovništva KZŽ u 2016.g. su bolesti cirkulacijskog sustava, zatim novotvorine (maligne bolesti) i kao treća skupina su bolesti probavnog sustava. Upravo se iz tih razloga projektne aktivnosti fokusiraju na edukacije s temama prevencije kardiovaskularnih bolesti te bolesti probavnog sustava kroz promociju zdravog načina života. Dodatan razlog za povećanje napora u sferi promocije zdravlja i ulaganje u znanje zdravstvenih djelatnika je stopa umrlih, koja za područje KZŽ izračunata na 1000 stanovnika za 2016.g. iznosi 14,4, dok je na razini RH ona 12,3. Zbog nedostatka financijskih sredstava, edukacija zdravstvenog osoblja uvijek se u financijskim planovima po prioritetima nalazi nakon ulaganja u infrastrukturu. Ovim projektnim prijedlogom se daje naglasak na neophodne edukacije i usavršavanja zdravstvenih djelatnika partnerskih institucija kroz koje će se dobiti uvid u organizacijski model preventivne i rehabilitacijske kardiologije naprednih europskih centara u svrhu unapređenja preventivne i korištenja naprednih dijagnostika u preventivnim kardiološkim pregledima. Također će se pozornost usmjeriti na organizaciju stacionarne i ambulantne kardiološke rehabilitacije sa svrhom unaprjeđenja vlastitih sustava i integraciju sekundarne prevencije i kardiološke rehabilitacije u sustav cjelokupnog poboljšanja zdravlja. Nakon održanih studijskih putovanja i edukacija, svaka će institucija izraditi kratkoročne i dugoročne preporuke za implementaciju </w:t>
      </w:r>
      <w:proofErr w:type="spellStart"/>
      <w:r w:rsidRPr="00C71097">
        <w:rPr>
          <w:rFonts w:ascii="Arial Narrow" w:eastAsia="TimesNewRomanPSMT" w:hAnsi="Arial Narrow" w:cs="TimesNewRomanPSMT"/>
          <w:sz w:val="24"/>
          <w:szCs w:val="24"/>
        </w:rPr>
        <w:t>inhouse</w:t>
      </w:r>
      <w:proofErr w:type="spellEnd"/>
      <w:r w:rsidRPr="00C71097">
        <w:rPr>
          <w:rFonts w:ascii="Arial Narrow" w:eastAsia="TimesNewRomanPSMT" w:hAnsi="Arial Narrow" w:cs="TimesNewRomanPSMT"/>
          <w:sz w:val="24"/>
          <w:szCs w:val="24"/>
        </w:rPr>
        <w:t>. Kako su bolesti probavnog sustava vrlo česte, dio edukativnih aktivnosti usmjeren je i na tu temu. Bolja informiranost i dostupnost informacija, kontrolirana prehrana, zdrav način života, samo su neki od čimbenika koji doprinose smanjenju bolesti probavnog sustava te je nužno da zdravstveni djelatnici budu u tijeku sa najnovijim metodama te na taj način doprinose povećanju kvalitete života pacijenata. Cilj projekta je unaprijediti kvalitetu usluga zdravstvenih institucija s područja KZŽ sferi kardiovaskularnog zdravlja i prevencije bolesti probavnog sustava, a sa svrhom primjene novih metoda u radu s pacijentima te pravovremenom prepoznavanju i prevenciji danjeg razvoja bolesti. Tijekom provedbe projekta, a nakon održanih studijskih i edukativnih putovanja, biti će održana dva okrugla stola na kojima će biti prezentirani materijali studijskog putovanja i kratkoročne te dugoročne preporuke za ustanove, a na koje će biti pozvane i zdravstvene ustanove iz drugih županija, a koje međusobno bli</w:t>
      </w:r>
      <w:r w:rsidR="00FD41D2">
        <w:rPr>
          <w:rFonts w:ascii="Arial Narrow" w:eastAsia="TimesNewRomanPSMT" w:hAnsi="Arial Narrow" w:cs="TimesNewRomanPSMT"/>
          <w:sz w:val="24"/>
          <w:szCs w:val="24"/>
        </w:rPr>
        <w:t xml:space="preserve">sko surađuju. Kako bi se </w:t>
      </w:r>
      <w:proofErr w:type="spellStart"/>
      <w:r w:rsidR="00FD41D2">
        <w:rPr>
          <w:rFonts w:ascii="Arial Narrow" w:eastAsia="TimesNewRomanPSMT" w:hAnsi="Arial Narrow" w:cs="TimesNewRomanPSMT"/>
          <w:sz w:val="24"/>
          <w:szCs w:val="24"/>
        </w:rPr>
        <w:t>disemi</w:t>
      </w:r>
      <w:r w:rsidRPr="00C71097">
        <w:rPr>
          <w:rFonts w:ascii="Arial Narrow" w:eastAsia="TimesNewRomanPSMT" w:hAnsi="Arial Narrow" w:cs="TimesNewRomanPSMT"/>
          <w:sz w:val="24"/>
          <w:szCs w:val="24"/>
        </w:rPr>
        <w:t>niralo</w:t>
      </w:r>
      <w:proofErr w:type="spellEnd"/>
      <w:r w:rsidRPr="00C71097">
        <w:rPr>
          <w:rFonts w:ascii="Arial Narrow" w:eastAsia="TimesNewRomanPSMT" w:hAnsi="Arial Narrow" w:cs="TimesNewRomanPSMT"/>
          <w:sz w:val="24"/>
          <w:szCs w:val="24"/>
        </w:rPr>
        <w:t xml:space="preserve"> znanje i na druge zaposlenike institucija, nakon svake održane edukativne aktivnosti, sudionici će održati prezentacije za svoje kolege. Strateško usmjerenje KZŽ je profilirati se kao destinacija zdravstvenog turizma kroz prepoznavanje izvrsnosti institucija koje pružaju zdravstvene usluge. Svaka institucija zasebno radi na poboljšanju i standardizaciji kvalitete usluga u svojoj domeni, no kroz ovaj projekt doprinijelo bi se stvaranju mreže usluga te unaprjeđenju znanja djelatnika kao najvažnijih čimbenika u procesu pružanja usluga. Zdravstveni turizam jedna je od bitnih karika u procesu prevencije zdravlja, budući da kroz usluge koje se nude, promiče upravo brigu o zdravlju i povećanju kvalitete života stanovnik</w:t>
      </w:r>
      <w:r w:rsidR="00FD41D2">
        <w:rPr>
          <w:rFonts w:ascii="Arial Narrow" w:eastAsia="TimesNewRomanPSMT" w:hAnsi="Arial Narrow" w:cs="TimesNewRomanPSMT"/>
          <w:sz w:val="24"/>
          <w:szCs w:val="24"/>
        </w:rPr>
        <w:t>a. Aktivnosti su u skladu s Nacionalnom strategijom</w:t>
      </w:r>
      <w:r w:rsidRPr="00C71097">
        <w:rPr>
          <w:rFonts w:ascii="Arial Narrow" w:eastAsia="TimesNewRomanPSMT" w:hAnsi="Arial Narrow" w:cs="TimesNewRomanPSMT"/>
          <w:sz w:val="24"/>
          <w:szCs w:val="24"/>
        </w:rPr>
        <w:t xml:space="preserve"> razvoja zdravstva 2012.-2020</w:t>
      </w:r>
      <w:r w:rsidR="00FD41D2">
        <w:rPr>
          <w:rFonts w:ascii="Arial Narrow" w:eastAsia="TimesNewRomanPSMT" w:hAnsi="Arial Narrow" w:cs="TimesNewRomanPSMT"/>
          <w:sz w:val="24"/>
          <w:szCs w:val="24"/>
        </w:rPr>
        <w:t>.</w:t>
      </w:r>
      <w:r w:rsidRPr="00C71097">
        <w:rPr>
          <w:rFonts w:ascii="Arial Narrow" w:eastAsia="TimesNewRomanPSMT" w:hAnsi="Arial Narrow" w:cs="TimesNewRomanPSMT"/>
          <w:sz w:val="24"/>
          <w:szCs w:val="24"/>
        </w:rPr>
        <w:t>, Prioritet 6:</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Jačanje preventivnih aktivnosti, 6.2. poticanje preventivnih aktivnosti u svim područjima zdravstvene zaštite. Projekt je usklađen i sa Strategijom razvoja KZŽ do 2020.</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godine: Cilj 2:</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Razvoj ljudskih potencijala i unapređenje kvalitete života; Prioritet 2.2.</w:t>
      </w:r>
      <w:r w:rsidR="00FD41D2">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Dost</w:t>
      </w:r>
      <w:r w:rsidR="00FD41D2">
        <w:rPr>
          <w:rFonts w:ascii="Arial Narrow" w:eastAsia="TimesNewRomanPSMT" w:hAnsi="Arial Narrow" w:cs="TimesNewRomanPSMT"/>
          <w:sz w:val="24"/>
          <w:szCs w:val="24"/>
        </w:rPr>
        <w:t>upno i otvoreno zdravstvo i socijalna skrb; Mjera 2.2.2. P</w:t>
      </w:r>
      <w:r w:rsidRPr="00C71097">
        <w:rPr>
          <w:rFonts w:ascii="Arial Narrow" w:eastAsia="TimesNewRomanPSMT" w:hAnsi="Arial Narrow" w:cs="TimesNewRomanPSMT"/>
          <w:sz w:val="24"/>
          <w:szCs w:val="24"/>
        </w:rPr>
        <w:t xml:space="preserve">ovećanje konkurentnosti i otvorenosti zdravstvenih ustanova; Prioritetom 2.3. </w:t>
      </w:r>
      <w:r w:rsidRPr="00C71097">
        <w:rPr>
          <w:rFonts w:ascii="Arial Narrow" w:eastAsia="TimesNewRomanPSMT" w:hAnsi="Arial Narrow" w:cs="TimesNewRomanPSMT"/>
          <w:sz w:val="24"/>
          <w:szCs w:val="24"/>
        </w:rPr>
        <w:lastRenderedPageBreak/>
        <w:t>Razvoj ljudskih potencijala; Mjera 2.3.5. Jačanje kompetencija djelatnika u javnim djelatnostima. Aktivnosti edukacije zaposlenika zdravstvenih ustanova s područja</w:t>
      </w:r>
      <w:r w:rsidR="00FD41D2">
        <w:rPr>
          <w:rFonts w:ascii="Arial Narrow" w:eastAsia="TimesNewRomanPSMT" w:hAnsi="Arial Narrow" w:cs="TimesNewRomanPSMT"/>
          <w:sz w:val="24"/>
          <w:szCs w:val="24"/>
        </w:rPr>
        <w:t xml:space="preserve"> KZŽ doprinose ostvarenju Strategije </w:t>
      </w:r>
      <w:r w:rsidRPr="00C71097">
        <w:rPr>
          <w:rFonts w:ascii="Arial Narrow" w:eastAsia="TimesNewRomanPSMT" w:hAnsi="Arial Narrow" w:cs="TimesNewRomanPSMT"/>
          <w:sz w:val="24"/>
          <w:szCs w:val="24"/>
        </w:rPr>
        <w:t>razvoja ljudskih potencijala KZŽ do 2020.godine u Cilju1: Unaprjeđenje znanja, vještina i kompetencija</w:t>
      </w:r>
      <w:r>
        <w:rPr>
          <w:rFonts w:ascii="Arial Narrow" w:eastAsia="TimesNewRomanPSMT" w:hAnsi="Arial Narrow" w:cs="TimesNewRomanPSMT"/>
          <w:sz w:val="24"/>
          <w:szCs w:val="24"/>
        </w:rPr>
        <w:t xml:space="preserve"> </w:t>
      </w:r>
      <w:r w:rsidRPr="00C71097">
        <w:rPr>
          <w:rFonts w:ascii="Arial Narrow" w:eastAsia="TimesNewRomanPSMT" w:hAnsi="Arial Narrow" w:cs="TimesNewRomanPSMT"/>
          <w:sz w:val="24"/>
          <w:szCs w:val="24"/>
        </w:rPr>
        <w:t>u funkciji konkurentnog gospodarstva; Mjeri 1.2. Ulaganje u sustavni razvoj ljudskih potencijala u tvrtkama, javnom i civilnom sektoru.</w:t>
      </w:r>
    </w:p>
    <w:p w:rsidR="00B1224F" w:rsidRPr="00C71097" w:rsidRDefault="00B1224F" w:rsidP="00C71097">
      <w:pPr>
        <w:autoSpaceDE w:val="0"/>
        <w:autoSpaceDN w:val="0"/>
        <w:adjustRightInd w:val="0"/>
        <w:spacing w:after="0" w:line="240" w:lineRule="auto"/>
        <w:ind w:left="-142" w:right="-143"/>
        <w:jc w:val="both"/>
        <w:rPr>
          <w:rFonts w:ascii="Arial Narrow" w:eastAsia="TimesNewRomanPSMT" w:hAnsi="Arial Narrow" w:cs="TimesNewRomanPSMT"/>
          <w:color w:val="E36C0A" w:themeColor="accent6" w:themeShade="BF"/>
          <w:sz w:val="24"/>
          <w:szCs w:val="24"/>
        </w:rPr>
      </w:pPr>
    </w:p>
    <w:p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center"/>
        <w:rPr>
          <w:rFonts w:ascii="Arial Narrow" w:hAnsi="Arial Narrow"/>
          <w:b/>
          <w:sz w:val="24"/>
          <w:szCs w:val="24"/>
        </w:rPr>
      </w:pPr>
      <w:r w:rsidRPr="00C10564">
        <w:rPr>
          <w:rFonts w:ascii="Arial Narrow" w:hAnsi="Arial Narrow"/>
          <w:b/>
          <w:sz w:val="24"/>
          <w:szCs w:val="24"/>
        </w:rPr>
        <w:t>SAŽETAK</w:t>
      </w:r>
    </w:p>
    <w:p w:rsidR="00B1224F" w:rsidRPr="00072AF8" w:rsidRDefault="00072AF8" w:rsidP="00B1224F">
      <w:pPr>
        <w:spacing w:after="120"/>
        <w:ind w:left="-142" w:right="-143"/>
        <w:jc w:val="both"/>
        <w:rPr>
          <w:rFonts w:ascii="Arial Narrow" w:hAnsi="Arial Narrow"/>
          <w:sz w:val="24"/>
          <w:szCs w:val="24"/>
        </w:rPr>
      </w:pPr>
      <w:r w:rsidRPr="00072AF8">
        <w:rPr>
          <w:rFonts w:ascii="Arial Narrow" w:hAnsi="Arial Narrow"/>
          <w:sz w:val="24"/>
          <w:szCs w:val="24"/>
        </w:rPr>
        <w:t>Projektni prijedlog usmjeren je na unaprjeđenje kvalitete usluga zdravstvenih institucija s područja KZŽ u sferi kardiovaskularnog zdravlja i prevencije bolesti probavnog sustava. Djelatnici zdravstvenih institucija sudjelovati će na edukativnim aktivnostima sa svrhom primjene novih metoda u radu s pacijentima te pravovremenom prepoznavanju i prevenciji danjeg razvoja bolesti.</w:t>
      </w:r>
    </w:p>
    <w:p w:rsidR="00C10564" w:rsidRPr="00C10564" w:rsidRDefault="00C10564" w:rsidP="00C10564">
      <w:pPr>
        <w:pBdr>
          <w:top w:val="single" w:sz="4" w:space="1" w:color="auto"/>
          <w:left w:val="single" w:sz="4" w:space="4" w:color="auto"/>
          <w:bottom w:val="single" w:sz="4" w:space="1" w:color="auto"/>
          <w:right w:val="single" w:sz="4" w:space="4" w:color="auto"/>
        </w:pBdr>
        <w:shd w:val="clear" w:color="auto" w:fill="E5DFEC" w:themeFill="accent4" w:themeFillTint="33"/>
        <w:spacing w:after="120"/>
        <w:jc w:val="both"/>
        <w:rPr>
          <w:rFonts w:ascii="Arial Narrow" w:hAnsi="Arial Narrow"/>
          <w:b/>
          <w:sz w:val="24"/>
          <w:szCs w:val="24"/>
        </w:rPr>
      </w:pP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sz w:val="24"/>
          <w:szCs w:val="24"/>
        </w:rPr>
        <w:tab/>
      </w:r>
      <w:r w:rsidRPr="00C10564">
        <w:rPr>
          <w:rFonts w:ascii="Arial Narrow" w:hAnsi="Arial Narrow"/>
          <w:b/>
          <w:sz w:val="24"/>
          <w:szCs w:val="24"/>
        </w:rPr>
        <w:t xml:space="preserve">        OSNOVNI PODACI O PROJEKTU</w:t>
      </w:r>
    </w:p>
    <w:tbl>
      <w:tblPr>
        <w:tblStyle w:val="GridTable2Accent4"/>
        <w:tblW w:w="9493" w:type="dxa"/>
        <w:tblLook w:val="04A0" w:firstRow="1" w:lastRow="0" w:firstColumn="1" w:lastColumn="0" w:noHBand="0" w:noVBand="1"/>
      </w:tblPr>
      <w:tblGrid>
        <w:gridCol w:w="3544"/>
        <w:gridCol w:w="5949"/>
      </w:tblGrid>
      <w:tr w:rsidR="00C10564" w:rsidRPr="00C10564" w:rsidTr="00C105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C10564" w:rsidRPr="00C10564" w:rsidRDefault="00C10564" w:rsidP="00C10564">
            <w:pPr>
              <w:rPr>
                <w:rFonts w:ascii="Arial Narrow" w:hAnsi="Arial Narrow"/>
                <w:bCs w:val="0"/>
                <w:sz w:val="24"/>
                <w:szCs w:val="24"/>
              </w:rPr>
            </w:pPr>
            <w:r w:rsidRPr="00C10564">
              <w:rPr>
                <w:rFonts w:ascii="Arial Narrow" w:hAnsi="Arial Narrow"/>
                <w:b w:val="0"/>
                <w:sz w:val="24"/>
                <w:szCs w:val="24"/>
              </w:rPr>
              <w:tab/>
            </w:r>
            <w:r w:rsidRPr="00C10564">
              <w:rPr>
                <w:rFonts w:ascii="Arial Narrow" w:hAnsi="Arial Narrow"/>
                <w:sz w:val="24"/>
                <w:szCs w:val="24"/>
              </w:rPr>
              <w:t>KORI</w:t>
            </w:r>
            <w:r w:rsidRPr="00C10564">
              <w:rPr>
                <w:rFonts w:ascii="Arial Narrow" w:eastAsia="Times New Roman" w:hAnsi="Arial Narrow"/>
                <w:sz w:val="24"/>
                <w:szCs w:val="24"/>
              </w:rPr>
              <w:t>SNIK PROJEKTA</w:t>
            </w:r>
          </w:p>
        </w:tc>
        <w:tc>
          <w:tcPr>
            <w:tcW w:w="5949" w:type="dxa"/>
          </w:tcPr>
          <w:p w:rsidR="00C10564" w:rsidRPr="00C10564" w:rsidRDefault="00261C22" w:rsidP="00C10564">
            <w:pPr>
              <w:spacing w:after="12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Pr>
                <w:rFonts w:ascii="Arial Narrow" w:hAnsi="Arial Narrow"/>
                <w:b w:val="0"/>
                <w:sz w:val="24"/>
                <w:szCs w:val="24"/>
              </w:rPr>
              <w:t>Specijalna bolnica za medicinsku rehabilitaciju Krapinske Toplice</w:t>
            </w:r>
          </w:p>
        </w:tc>
      </w:tr>
      <w:tr w:rsidR="00C10564" w:rsidRPr="00C10564"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C10564" w:rsidRPr="00DD536C" w:rsidRDefault="00C10564" w:rsidP="00C10564">
            <w:pPr>
              <w:rPr>
                <w:rFonts w:ascii="Arial Narrow" w:eastAsia="Times New Roman" w:hAnsi="Arial Narrow"/>
                <w:b w:val="0"/>
                <w:sz w:val="24"/>
                <w:szCs w:val="24"/>
              </w:rPr>
            </w:pPr>
            <w:r w:rsidRPr="00DD536C">
              <w:rPr>
                <w:rFonts w:ascii="Arial Narrow" w:eastAsia="Times New Roman" w:hAnsi="Arial Narrow"/>
                <w:sz w:val="24"/>
                <w:szCs w:val="24"/>
              </w:rPr>
              <w:t>UKUPNA VRIJEDNOST PROJEKTA</w:t>
            </w:r>
          </w:p>
        </w:tc>
        <w:tc>
          <w:tcPr>
            <w:tcW w:w="5949" w:type="dxa"/>
          </w:tcPr>
          <w:p w:rsidR="00C10564" w:rsidRPr="00C10564" w:rsidRDefault="00DD536C" w:rsidP="00C10564">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994.201,09</w:t>
            </w:r>
            <w:r w:rsidR="00C10564" w:rsidRPr="00C10564">
              <w:rPr>
                <w:rFonts w:ascii="Arial Narrow" w:hAnsi="Arial Narrow"/>
                <w:sz w:val="24"/>
                <w:szCs w:val="24"/>
              </w:rPr>
              <w:t xml:space="preserve"> kuna</w:t>
            </w:r>
          </w:p>
        </w:tc>
      </w:tr>
      <w:tr w:rsidR="00C10564" w:rsidRPr="00C10564" w:rsidTr="00C10564">
        <w:tc>
          <w:tcPr>
            <w:cnfStyle w:val="001000000000" w:firstRow="0" w:lastRow="0" w:firstColumn="1" w:lastColumn="0" w:oddVBand="0" w:evenVBand="0" w:oddHBand="0" w:evenHBand="0" w:firstRowFirstColumn="0" w:firstRowLastColumn="0" w:lastRowFirstColumn="0" w:lastRowLastColumn="0"/>
            <w:tcW w:w="3544" w:type="dxa"/>
          </w:tcPr>
          <w:p w:rsidR="00C10564" w:rsidRPr="00261C22" w:rsidRDefault="00C10564" w:rsidP="00C10564">
            <w:pPr>
              <w:rPr>
                <w:rFonts w:ascii="Arial Narrow" w:eastAsia="Times New Roman" w:hAnsi="Arial Narrow"/>
                <w:b w:val="0"/>
                <w:sz w:val="24"/>
                <w:szCs w:val="24"/>
                <w:highlight w:val="yellow"/>
              </w:rPr>
            </w:pPr>
            <w:r w:rsidRPr="00CF6F34">
              <w:rPr>
                <w:rFonts w:ascii="Arial Narrow" w:eastAsia="Times New Roman" w:hAnsi="Arial Narrow"/>
                <w:sz w:val="24"/>
                <w:szCs w:val="24"/>
              </w:rPr>
              <w:t xml:space="preserve">BESPOVRATNA SREDSTVA </w:t>
            </w:r>
          </w:p>
        </w:tc>
        <w:tc>
          <w:tcPr>
            <w:tcW w:w="5949" w:type="dxa"/>
          </w:tcPr>
          <w:p w:rsidR="00C10564" w:rsidRPr="00C10564" w:rsidRDefault="00CF6F34" w:rsidP="00C10564">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994.201,09</w:t>
            </w:r>
            <w:r w:rsidR="00C10564" w:rsidRPr="00C10564">
              <w:rPr>
                <w:rFonts w:ascii="Arial Narrow" w:hAnsi="Arial Narrow"/>
                <w:sz w:val="24"/>
                <w:szCs w:val="24"/>
              </w:rPr>
              <w:t xml:space="preserve"> kuna</w:t>
            </w:r>
          </w:p>
        </w:tc>
      </w:tr>
      <w:tr w:rsidR="00C10564" w:rsidRPr="00C10564"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C10564" w:rsidRPr="00261C22" w:rsidRDefault="00C10564" w:rsidP="00C10564">
            <w:pPr>
              <w:rPr>
                <w:rFonts w:ascii="Arial Narrow" w:eastAsia="Times New Roman" w:hAnsi="Arial Narrow"/>
                <w:b w:val="0"/>
                <w:sz w:val="24"/>
                <w:szCs w:val="24"/>
                <w:highlight w:val="yellow"/>
              </w:rPr>
            </w:pPr>
            <w:r w:rsidRPr="00C216FD">
              <w:rPr>
                <w:rFonts w:ascii="Arial Narrow" w:eastAsia="Times New Roman" w:hAnsi="Arial Narrow"/>
                <w:sz w:val="24"/>
                <w:szCs w:val="24"/>
              </w:rPr>
              <w:t>SREDSTVA PRIJAVITELJA</w:t>
            </w:r>
          </w:p>
        </w:tc>
        <w:tc>
          <w:tcPr>
            <w:tcW w:w="5949" w:type="dxa"/>
          </w:tcPr>
          <w:p w:rsidR="00C10564" w:rsidRPr="00C10564" w:rsidRDefault="00C216FD" w:rsidP="00C10564">
            <w:pPr>
              <w:spacing w:after="12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00,00</w:t>
            </w:r>
            <w:r w:rsidR="00C10564" w:rsidRPr="00C10564">
              <w:rPr>
                <w:rFonts w:ascii="Arial Narrow" w:hAnsi="Arial Narrow"/>
                <w:sz w:val="24"/>
                <w:szCs w:val="24"/>
              </w:rPr>
              <w:t xml:space="preserve"> kuna</w:t>
            </w:r>
          </w:p>
        </w:tc>
      </w:tr>
      <w:tr w:rsidR="00C10564" w:rsidRPr="00C10564" w:rsidTr="00C10564">
        <w:tc>
          <w:tcPr>
            <w:cnfStyle w:val="001000000000" w:firstRow="0" w:lastRow="0" w:firstColumn="1" w:lastColumn="0" w:oddVBand="0" w:evenVBand="0" w:oddHBand="0" w:evenHBand="0" w:firstRowFirstColumn="0" w:firstRowLastColumn="0" w:lastRowFirstColumn="0" w:lastRowLastColumn="0"/>
            <w:tcW w:w="3544" w:type="dxa"/>
          </w:tcPr>
          <w:p w:rsidR="00C10564" w:rsidRPr="00261C22" w:rsidRDefault="00C10564" w:rsidP="00C10564">
            <w:pPr>
              <w:rPr>
                <w:rFonts w:ascii="Arial Narrow" w:eastAsia="Times New Roman" w:hAnsi="Arial Narrow"/>
                <w:b w:val="0"/>
                <w:sz w:val="24"/>
                <w:szCs w:val="24"/>
                <w:highlight w:val="yellow"/>
              </w:rPr>
            </w:pPr>
            <w:r w:rsidRPr="003B694C">
              <w:rPr>
                <w:rFonts w:ascii="Arial Narrow" w:eastAsia="Times New Roman" w:hAnsi="Arial Narrow"/>
                <w:sz w:val="24"/>
                <w:szCs w:val="24"/>
              </w:rPr>
              <w:t>RAZDOBLJE PROVEDBE</w:t>
            </w:r>
          </w:p>
        </w:tc>
        <w:tc>
          <w:tcPr>
            <w:tcW w:w="5949" w:type="dxa"/>
          </w:tcPr>
          <w:p w:rsidR="00C10564" w:rsidRPr="00C10564" w:rsidRDefault="00C216FD" w:rsidP="00C10564">
            <w:pPr>
              <w:spacing w:after="12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4"/>
                <w:szCs w:val="24"/>
              </w:rPr>
            </w:pPr>
            <w:r>
              <w:rPr>
                <w:rFonts w:ascii="Arial Narrow" w:hAnsi="Arial Narrow"/>
                <w:sz w:val="24"/>
                <w:szCs w:val="24"/>
              </w:rPr>
              <w:t>1</w:t>
            </w:r>
            <w:r w:rsidR="00DC6D3B">
              <w:rPr>
                <w:rFonts w:ascii="Arial Narrow" w:hAnsi="Arial Narrow"/>
                <w:sz w:val="24"/>
                <w:szCs w:val="24"/>
              </w:rPr>
              <w:t>1</w:t>
            </w:r>
            <w:r w:rsidR="00C10564" w:rsidRPr="00C10564">
              <w:rPr>
                <w:rFonts w:ascii="Arial Narrow" w:hAnsi="Arial Narrow"/>
                <w:sz w:val="24"/>
                <w:szCs w:val="24"/>
              </w:rPr>
              <w:t>.0</w:t>
            </w:r>
            <w:r>
              <w:rPr>
                <w:rFonts w:ascii="Arial Narrow" w:hAnsi="Arial Narrow"/>
                <w:sz w:val="24"/>
                <w:szCs w:val="24"/>
              </w:rPr>
              <w:t>2</w:t>
            </w:r>
            <w:r w:rsidR="00C10564" w:rsidRPr="00C10564">
              <w:rPr>
                <w:rFonts w:ascii="Arial Narrow" w:hAnsi="Arial Narrow"/>
                <w:sz w:val="24"/>
                <w:szCs w:val="24"/>
              </w:rPr>
              <w:t>.20</w:t>
            </w:r>
            <w:r>
              <w:rPr>
                <w:rFonts w:ascii="Arial Narrow" w:hAnsi="Arial Narrow"/>
                <w:sz w:val="24"/>
                <w:szCs w:val="24"/>
              </w:rPr>
              <w:t>20</w:t>
            </w:r>
            <w:r w:rsidR="00C10564" w:rsidRPr="00C10564">
              <w:rPr>
                <w:rFonts w:ascii="Arial Narrow" w:hAnsi="Arial Narrow"/>
                <w:sz w:val="24"/>
                <w:szCs w:val="24"/>
              </w:rPr>
              <w:t xml:space="preserve">. – </w:t>
            </w:r>
            <w:r>
              <w:rPr>
                <w:rFonts w:ascii="Arial Narrow" w:hAnsi="Arial Narrow"/>
                <w:sz w:val="24"/>
                <w:szCs w:val="24"/>
              </w:rPr>
              <w:t>1</w:t>
            </w:r>
            <w:r w:rsidR="00DC6D3B">
              <w:rPr>
                <w:rFonts w:ascii="Arial Narrow" w:hAnsi="Arial Narrow"/>
                <w:sz w:val="24"/>
                <w:szCs w:val="24"/>
              </w:rPr>
              <w:t>1</w:t>
            </w:r>
            <w:r w:rsidR="00C10564" w:rsidRPr="00C10564">
              <w:rPr>
                <w:rFonts w:ascii="Arial Narrow" w:hAnsi="Arial Narrow"/>
                <w:sz w:val="24"/>
                <w:szCs w:val="24"/>
              </w:rPr>
              <w:t>.</w:t>
            </w:r>
            <w:r>
              <w:rPr>
                <w:rFonts w:ascii="Arial Narrow" w:hAnsi="Arial Narrow"/>
                <w:sz w:val="24"/>
                <w:szCs w:val="24"/>
              </w:rPr>
              <w:t>02</w:t>
            </w:r>
            <w:r w:rsidR="00C10564" w:rsidRPr="00C10564">
              <w:rPr>
                <w:rFonts w:ascii="Arial Narrow" w:hAnsi="Arial Narrow"/>
                <w:sz w:val="24"/>
                <w:szCs w:val="24"/>
              </w:rPr>
              <w:t>.20</w:t>
            </w:r>
            <w:r w:rsidR="00DC6D3B">
              <w:rPr>
                <w:rFonts w:ascii="Arial Narrow" w:hAnsi="Arial Narrow"/>
                <w:sz w:val="24"/>
                <w:szCs w:val="24"/>
              </w:rPr>
              <w:t>2</w:t>
            </w:r>
            <w:r>
              <w:rPr>
                <w:rFonts w:ascii="Arial Narrow" w:hAnsi="Arial Narrow"/>
                <w:sz w:val="24"/>
                <w:szCs w:val="24"/>
              </w:rPr>
              <w:t>1</w:t>
            </w:r>
            <w:r w:rsidR="00C10564" w:rsidRPr="00C10564">
              <w:rPr>
                <w:rFonts w:ascii="Arial Narrow" w:hAnsi="Arial Narrow"/>
                <w:sz w:val="24"/>
                <w:szCs w:val="24"/>
              </w:rPr>
              <w:t>. godina</w:t>
            </w:r>
          </w:p>
        </w:tc>
      </w:tr>
      <w:tr w:rsidR="00C10564" w:rsidRPr="00C10564" w:rsidTr="00C10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rsidR="00C10564" w:rsidRPr="00261C22" w:rsidRDefault="00C10564" w:rsidP="00C10564">
            <w:pPr>
              <w:rPr>
                <w:rFonts w:ascii="Arial Narrow" w:eastAsia="Times New Roman" w:hAnsi="Arial Narrow" w:cstheme="minorHAnsi"/>
                <w:sz w:val="24"/>
                <w:szCs w:val="24"/>
                <w:highlight w:val="yellow"/>
              </w:rPr>
            </w:pPr>
            <w:r w:rsidRPr="00C60D50">
              <w:rPr>
                <w:rFonts w:ascii="Arial Narrow" w:eastAsia="Times New Roman" w:hAnsi="Arial Narrow" w:cstheme="minorHAnsi"/>
                <w:sz w:val="24"/>
                <w:szCs w:val="24"/>
              </w:rPr>
              <w:t>AKTIVNOSTI</w:t>
            </w:r>
          </w:p>
        </w:tc>
        <w:tc>
          <w:tcPr>
            <w:tcW w:w="5949" w:type="dxa"/>
          </w:tcPr>
          <w:p w:rsidR="000B5DDB" w:rsidRDefault="000B5DDB"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Edukacija i usavršavanje zdravstvenih djelatnika partnerskih institucija </w:t>
            </w:r>
          </w:p>
          <w:p w:rsidR="00C60D50" w:rsidRDefault="00C60D50"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Studijska i edukativna putovanja </w:t>
            </w:r>
          </w:p>
          <w:p w:rsidR="00C60D50" w:rsidRPr="00C10564" w:rsidRDefault="00C60D50" w:rsidP="00C10564">
            <w:pPr>
              <w:pStyle w:val="Odlomakpopisa"/>
              <w:numPr>
                <w:ilvl w:val="0"/>
                <w:numId w:val="10"/>
              </w:numPr>
              <w:spacing w:after="120"/>
              <w:ind w:left="467" w:hanging="425"/>
              <w:jc w:val="both"/>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Pr>
                <w:rFonts w:ascii="Arial Narrow" w:hAnsi="Arial Narrow"/>
                <w:sz w:val="24"/>
                <w:szCs w:val="24"/>
              </w:rPr>
              <w:t xml:space="preserve">Organizacija i održavanje dva okrugla stola </w:t>
            </w:r>
          </w:p>
        </w:tc>
      </w:tr>
      <w:tr w:rsidR="00C10564" w:rsidRPr="00C10564" w:rsidTr="00A738E2">
        <w:tc>
          <w:tcPr>
            <w:cnfStyle w:val="001000000000" w:firstRow="0" w:lastRow="0" w:firstColumn="1" w:lastColumn="0" w:oddVBand="0" w:evenVBand="0" w:oddHBand="0" w:evenHBand="0" w:firstRowFirstColumn="0" w:firstRowLastColumn="0" w:lastRowFirstColumn="0" w:lastRowLastColumn="0"/>
            <w:tcW w:w="9493" w:type="dxa"/>
            <w:gridSpan w:val="2"/>
          </w:tcPr>
          <w:p w:rsidR="00C10564" w:rsidRDefault="00C10564" w:rsidP="00A738E2">
            <w:pPr>
              <w:pStyle w:val="Odlomakpopisa"/>
              <w:spacing w:after="120"/>
              <w:ind w:left="317"/>
              <w:jc w:val="center"/>
              <w:rPr>
                <w:rFonts w:ascii="Arial Narrow" w:hAnsi="Arial Narrow"/>
                <w:bCs w:val="0"/>
                <w:sz w:val="24"/>
                <w:szCs w:val="24"/>
                <w:highlight w:val="yellow"/>
              </w:rPr>
            </w:pPr>
            <w:r w:rsidRPr="00072AF8">
              <w:rPr>
                <w:rFonts w:ascii="Arial Narrow" w:hAnsi="Arial Narrow"/>
                <w:b w:val="0"/>
                <w:sz w:val="24"/>
                <w:szCs w:val="24"/>
              </w:rPr>
              <w:t>Projekt se provodi u sklopu Operativnog programa „</w:t>
            </w:r>
            <w:r w:rsidR="00072AF8" w:rsidRPr="00072AF8">
              <w:rPr>
                <w:rFonts w:ascii="Arial Narrow" w:hAnsi="Arial Narrow"/>
                <w:b w:val="0"/>
                <w:sz w:val="24"/>
                <w:szCs w:val="24"/>
              </w:rPr>
              <w:t>Učinkoviti ljudski potencijali</w:t>
            </w:r>
            <w:r w:rsidRPr="00072AF8">
              <w:rPr>
                <w:rFonts w:ascii="Arial Narrow" w:hAnsi="Arial Narrow"/>
                <w:b w:val="0"/>
                <w:sz w:val="24"/>
                <w:szCs w:val="24"/>
              </w:rPr>
              <w:t xml:space="preserve"> 2014 – 2020“,</w:t>
            </w:r>
            <w:r w:rsidRPr="00261C22">
              <w:rPr>
                <w:rFonts w:ascii="Arial Narrow" w:hAnsi="Arial Narrow"/>
                <w:b w:val="0"/>
                <w:sz w:val="24"/>
                <w:szCs w:val="24"/>
                <w:highlight w:val="yellow"/>
              </w:rPr>
              <w:t xml:space="preserve"> </w:t>
            </w:r>
            <w:r w:rsidR="00E06592" w:rsidRPr="00E06592">
              <w:rPr>
                <w:rFonts w:ascii="Arial Narrow" w:hAnsi="Arial Narrow"/>
                <w:b w:val="0"/>
                <w:sz w:val="24"/>
                <w:szCs w:val="24"/>
              </w:rPr>
              <w:t>Promocija zdravlja i prevencija boles</w:t>
            </w:r>
            <w:r w:rsidR="00E06592">
              <w:rPr>
                <w:rFonts w:ascii="Arial Narrow" w:hAnsi="Arial Narrow"/>
                <w:b w:val="0"/>
                <w:sz w:val="24"/>
                <w:szCs w:val="24"/>
              </w:rPr>
              <w:t>ti</w:t>
            </w:r>
            <w:r w:rsidR="00E06592" w:rsidRPr="00E06592">
              <w:rPr>
                <w:rFonts w:ascii="Arial Narrow" w:hAnsi="Arial Narrow"/>
                <w:b w:val="0"/>
                <w:sz w:val="24"/>
                <w:szCs w:val="24"/>
              </w:rPr>
              <w:t xml:space="preserve"> - Faza 1</w:t>
            </w:r>
          </w:p>
          <w:p w:rsidR="00E06592" w:rsidRPr="00261C22" w:rsidRDefault="00E06592" w:rsidP="00A738E2">
            <w:pPr>
              <w:pStyle w:val="Odlomakpopisa"/>
              <w:spacing w:after="120"/>
              <w:ind w:left="317"/>
              <w:jc w:val="center"/>
              <w:rPr>
                <w:rFonts w:ascii="Arial Narrow" w:hAnsi="Arial Narrow"/>
                <w:b w:val="0"/>
                <w:sz w:val="24"/>
                <w:szCs w:val="24"/>
                <w:highlight w:val="yellow"/>
              </w:rPr>
            </w:pPr>
          </w:p>
        </w:tc>
      </w:tr>
    </w:tbl>
    <w:p w:rsidR="00C10564" w:rsidRDefault="00C10564" w:rsidP="00C10564">
      <w:pPr>
        <w:spacing w:after="0"/>
        <w:jc w:val="center"/>
        <w:rPr>
          <w:rFonts w:ascii="Arial Narrow" w:hAnsi="Arial Narrow"/>
          <w:sz w:val="24"/>
          <w:szCs w:val="24"/>
        </w:rPr>
      </w:pPr>
    </w:p>
    <w:p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Posredničko tijelo</w:t>
      </w:r>
      <w:r w:rsidR="008F3483" w:rsidRPr="008F3483">
        <w:rPr>
          <w:rFonts w:ascii="Arial Narrow" w:hAnsi="Arial Narrow"/>
          <w:b/>
          <w:sz w:val="24"/>
          <w:szCs w:val="24"/>
        </w:rPr>
        <w:t xml:space="preserve"> razine 1</w:t>
      </w:r>
      <w:r w:rsidRPr="008F3483">
        <w:rPr>
          <w:rFonts w:ascii="Arial Narrow" w:hAnsi="Arial Narrow"/>
          <w:b/>
          <w:sz w:val="24"/>
          <w:szCs w:val="24"/>
        </w:rPr>
        <w:t xml:space="preserve">: </w:t>
      </w:r>
    </w:p>
    <w:p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 xml:space="preserve">Ministarstvo </w:t>
      </w:r>
      <w:r w:rsidR="008F3483" w:rsidRPr="008F3483">
        <w:rPr>
          <w:rFonts w:ascii="Arial Narrow" w:hAnsi="Arial Narrow"/>
          <w:sz w:val="24"/>
          <w:szCs w:val="24"/>
        </w:rPr>
        <w:t>zdravstva</w:t>
      </w:r>
    </w:p>
    <w:p w:rsidR="00C10564" w:rsidRPr="008F3483" w:rsidRDefault="008F3483"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Ksaver 200a</w:t>
      </w:r>
      <w:r w:rsidR="00C10564" w:rsidRPr="008F3483">
        <w:rPr>
          <w:rFonts w:ascii="Arial Narrow" w:hAnsi="Arial Narrow"/>
          <w:sz w:val="24"/>
          <w:szCs w:val="24"/>
        </w:rPr>
        <w:t>,</w:t>
      </w:r>
    </w:p>
    <w:p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10 000 Zagreb</w:t>
      </w:r>
    </w:p>
    <w:p w:rsidR="00C10564" w:rsidRPr="00261C22" w:rsidRDefault="00904635"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r>
        <w:rPr>
          <w:rFonts w:ascii="Arial Narrow" w:hAnsi="Arial Narrow"/>
          <w:sz w:val="24"/>
          <w:szCs w:val="24"/>
        </w:rPr>
        <w:t>T</w:t>
      </w:r>
      <w:r w:rsidR="003A4597" w:rsidRPr="003A4597">
        <w:rPr>
          <w:rFonts w:ascii="Arial Narrow" w:hAnsi="Arial Narrow"/>
          <w:sz w:val="24"/>
          <w:szCs w:val="24"/>
        </w:rPr>
        <w:t xml:space="preserve">elefaks: </w:t>
      </w:r>
      <w:r>
        <w:rPr>
          <w:rFonts w:ascii="Arial Narrow" w:hAnsi="Arial Narrow"/>
          <w:sz w:val="24"/>
          <w:szCs w:val="24"/>
        </w:rPr>
        <w:t>01/</w:t>
      </w:r>
      <w:r w:rsidR="003A4597" w:rsidRPr="003A4597">
        <w:rPr>
          <w:rFonts w:ascii="Arial Narrow" w:hAnsi="Arial Narrow"/>
          <w:sz w:val="24"/>
          <w:szCs w:val="24"/>
        </w:rPr>
        <w:t>4596</w:t>
      </w:r>
      <w:r>
        <w:rPr>
          <w:rFonts w:ascii="Arial Narrow" w:hAnsi="Arial Narrow"/>
          <w:sz w:val="24"/>
          <w:szCs w:val="24"/>
        </w:rPr>
        <w:t>-</w:t>
      </w:r>
      <w:r w:rsidR="003A4597" w:rsidRPr="003A4597">
        <w:rPr>
          <w:rFonts w:ascii="Arial Narrow" w:hAnsi="Arial Narrow"/>
          <w:sz w:val="24"/>
          <w:szCs w:val="24"/>
        </w:rPr>
        <w:t>153</w:t>
      </w:r>
    </w:p>
    <w:p w:rsidR="00C10564"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E-mail:</w:t>
      </w:r>
      <w:r w:rsidR="00F6310A" w:rsidRPr="00F6310A">
        <w:rPr>
          <w:rFonts w:ascii="Arial Narrow" w:hAnsi="Arial Narrow"/>
          <w:sz w:val="24"/>
          <w:szCs w:val="24"/>
        </w:rPr>
        <w:t xml:space="preserve"> </w:t>
      </w:r>
      <w:hyperlink r:id="rId9" w:history="1">
        <w:r w:rsidR="00F6310A" w:rsidRPr="00CA477B">
          <w:rPr>
            <w:rStyle w:val="Hiperveza"/>
            <w:rFonts w:ascii="Arial Narrow" w:hAnsi="Arial Narrow"/>
            <w:sz w:val="24"/>
            <w:szCs w:val="24"/>
          </w:rPr>
          <w:t>eufondovipromoprev@miz.hr</w:t>
        </w:r>
      </w:hyperlink>
      <w:r w:rsidR="00F6310A">
        <w:rPr>
          <w:rFonts w:ascii="Arial Narrow" w:hAnsi="Arial Narrow"/>
          <w:sz w:val="24"/>
          <w:szCs w:val="24"/>
        </w:rPr>
        <w:t xml:space="preserve"> </w:t>
      </w:r>
    </w:p>
    <w:p w:rsidR="000E35BA" w:rsidRPr="00261C22" w:rsidRDefault="00E15718"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hyperlink r:id="rId10" w:history="1">
        <w:r w:rsidR="000E35BA" w:rsidRPr="00CA477B">
          <w:rPr>
            <w:rStyle w:val="Hiperveza"/>
            <w:rFonts w:ascii="Arial Narrow" w:hAnsi="Arial Narrow"/>
            <w:sz w:val="24"/>
            <w:szCs w:val="24"/>
          </w:rPr>
          <w:t>https://zdravlje.gov.hr/</w:t>
        </w:r>
      </w:hyperlink>
      <w:r w:rsidR="000E35BA">
        <w:rPr>
          <w:rFonts w:ascii="Arial Narrow" w:hAnsi="Arial Narrow"/>
          <w:sz w:val="24"/>
          <w:szCs w:val="24"/>
        </w:rPr>
        <w:t xml:space="preserve"> </w:t>
      </w:r>
    </w:p>
    <w:p w:rsidR="00C10564" w:rsidRDefault="00C10564" w:rsidP="00C10564">
      <w:pPr>
        <w:spacing w:after="0"/>
        <w:jc w:val="center"/>
        <w:rPr>
          <w:rFonts w:ascii="Arial Narrow" w:hAnsi="Arial Narrow"/>
          <w:sz w:val="24"/>
          <w:szCs w:val="24"/>
        </w:rPr>
      </w:pPr>
    </w:p>
    <w:p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 xml:space="preserve">Posredničko tijelo razine 2: </w:t>
      </w:r>
    </w:p>
    <w:p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Hrvatski zavod za zapošljavanje</w:t>
      </w:r>
    </w:p>
    <w:p w:rsidR="008F3483" w:rsidRPr="008F3483" w:rsidRDefault="00135A10"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roofErr w:type="spellStart"/>
      <w:r w:rsidRPr="00135A10">
        <w:rPr>
          <w:rFonts w:ascii="Arial Narrow" w:hAnsi="Arial Narrow"/>
          <w:sz w:val="24"/>
          <w:szCs w:val="24"/>
        </w:rPr>
        <w:t>Petračićeva</w:t>
      </w:r>
      <w:proofErr w:type="spellEnd"/>
      <w:r w:rsidRPr="00135A10">
        <w:rPr>
          <w:rFonts w:ascii="Arial Narrow" w:hAnsi="Arial Narrow"/>
          <w:sz w:val="24"/>
          <w:szCs w:val="24"/>
        </w:rPr>
        <w:t xml:space="preserve"> 4/3</w:t>
      </w:r>
      <w:r w:rsidR="008F3483" w:rsidRPr="008F3483">
        <w:rPr>
          <w:rFonts w:ascii="Arial Narrow" w:hAnsi="Arial Narrow"/>
          <w:sz w:val="24"/>
          <w:szCs w:val="24"/>
        </w:rPr>
        <w:t>,</w:t>
      </w:r>
    </w:p>
    <w:p w:rsidR="008F3483" w:rsidRP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10 000 Zagreb</w:t>
      </w:r>
    </w:p>
    <w:p w:rsidR="008F3483" w:rsidRPr="00261C22" w:rsidRDefault="00E5000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highlight w:val="yellow"/>
        </w:rPr>
      </w:pPr>
      <w:r>
        <w:rPr>
          <w:rFonts w:ascii="Arial Narrow" w:hAnsi="Arial Narrow"/>
          <w:sz w:val="24"/>
          <w:szCs w:val="24"/>
        </w:rPr>
        <w:t>T</w:t>
      </w:r>
      <w:r w:rsidRPr="00E50003">
        <w:rPr>
          <w:rFonts w:ascii="Arial Narrow" w:hAnsi="Arial Narrow"/>
          <w:sz w:val="24"/>
          <w:szCs w:val="24"/>
        </w:rPr>
        <w:t xml:space="preserve">elefaks: </w:t>
      </w:r>
      <w:r>
        <w:rPr>
          <w:rFonts w:ascii="Arial Narrow" w:hAnsi="Arial Narrow"/>
          <w:sz w:val="24"/>
          <w:szCs w:val="24"/>
        </w:rPr>
        <w:t>0</w:t>
      </w:r>
      <w:r w:rsidRPr="00E50003">
        <w:rPr>
          <w:rFonts w:ascii="Arial Narrow" w:hAnsi="Arial Narrow"/>
          <w:sz w:val="24"/>
          <w:szCs w:val="24"/>
        </w:rPr>
        <w:t>1</w:t>
      </w:r>
      <w:r>
        <w:rPr>
          <w:rFonts w:ascii="Arial Narrow" w:hAnsi="Arial Narrow"/>
          <w:sz w:val="24"/>
          <w:szCs w:val="24"/>
        </w:rPr>
        <w:t>/</w:t>
      </w:r>
      <w:r w:rsidRPr="00E50003">
        <w:rPr>
          <w:rFonts w:ascii="Arial Narrow" w:hAnsi="Arial Narrow"/>
          <w:sz w:val="24"/>
          <w:szCs w:val="24"/>
        </w:rPr>
        <w:t>5393</w:t>
      </w:r>
      <w:r w:rsidR="00135A10">
        <w:rPr>
          <w:rFonts w:ascii="Arial Narrow" w:hAnsi="Arial Narrow"/>
          <w:sz w:val="24"/>
          <w:szCs w:val="24"/>
        </w:rPr>
        <w:t>-</w:t>
      </w:r>
      <w:r w:rsidRPr="00E50003">
        <w:rPr>
          <w:rFonts w:ascii="Arial Narrow" w:hAnsi="Arial Narrow"/>
          <w:sz w:val="24"/>
          <w:szCs w:val="24"/>
        </w:rPr>
        <w:t>200</w:t>
      </w:r>
    </w:p>
    <w:p w:rsidR="008F3483" w:rsidRDefault="008F3483"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E-mail:</w:t>
      </w:r>
      <w:r w:rsidR="00F6310A" w:rsidRPr="00F6310A">
        <w:rPr>
          <w:rFonts w:ascii="Arial Narrow" w:hAnsi="Arial Narrow"/>
          <w:sz w:val="24"/>
          <w:szCs w:val="24"/>
        </w:rPr>
        <w:t xml:space="preserve"> </w:t>
      </w:r>
      <w:hyperlink r:id="rId11" w:history="1">
        <w:r w:rsidR="00F6310A" w:rsidRPr="00F6310A">
          <w:rPr>
            <w:rStyle w:val="Hiperveza"/>
            <w:rFonts w:ascii="Arial Narrow" w:hAnsi="Arial Narrow"/>
            <w:sz w:val="24"/>
            <w:szCs w:val="24"/>
          </w:rPr>
          <w:t>cesdfc@hzz.hr</w:t>
        </w:r>
      </w:hyperlink>
      <w:r w:rsidR="00F6310A" w:rsidRPr="00F6310A">
        <w:rPr>
          <w:rFonts w:ascii="Arial Narrow" w:hAnsi="Arial Narrow"/>
          <w:sz w:val="24"/>
          <w:szCs w:val="24"/>
        </w:rPr>
        <w:t xml:space="preserve"> </w:t>
      </w:r>
    </w:p>
    <w:p w:rsidR="000E35BA" w:rsidRPr="00F6310A" w:rsidRDefault="00E15718" w:rsidP="008F3483">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2" w:history="1">
        <w:r w:rsidR="000E35BA" w:rsidRPr="00CA477B">
          <w:rPr>
            <w:rStyle w:val="Hiperveza"/>
            <w:rFonts w:ascii="Arial Narrow" w:hAnsi="Arial Narrow"/>
            <w:sz w:val="24"/>
            <w:szCs w:val="24"/>
          </w:rPr>
          <w:t>http://www.hzz.hr/</w:t>
        </w:r>
      </w:hyperlink>
      <w:r w:rsidR="000E35BA">
        <w:rPr>
          <w:rFonts w:ascii="Arial Narrow" w:hAnsi="Arial Narrow"/>
          <w:sz w:val="24"/>
          <w:szCs w:val="24"/>
        </w:rPr>
        <w:t xml:space="preserve"> </w:t>
      </w:r>
    </w:p>
    <w:p w:rsidR="008F3483" w:rsidRDefault="008F3483" w:rsidP="008F3483">
      <w:pPr>
        <w:spacing w:after="0"/>
        <w:rPr>
          <w:rFonts w:ascii="Arial Narrow" w:hAnsi="Arial Narrow"/>
          <w:sz w:val="24"/>
          <w:szCs w:val="24"/>
        </w:rPr>
      </w:pPr>
    </w:p>
    <w:p w:rsidR="003B694C" w:rsidRDefault="003B694C" w:rsidP="008F3483">
      <w:pPr>
        <w:spacing w:after="0"/>
        <w:rPr>
          <w:rFonts w:ascii="Arial Narrow" w:hAnsi="Arial Narrow"/>
          <w:sz w:val="24"/>
          <w:szCs w:val="24"/>
        </w:rPr>
      </w:pPr>
    </w:p>
    <w:p w:rsidR="003B694C" w:rsidRPr="00C10564" w:rsidRDefault="003B694C" w:rsidP="008F3483">
      <w:pPr>
        <w:spacing w:after="0"/>
        <w:rPr>
          <w:rFonts w:ascii="Arial Narrow" w:hAnsi="Arial Narrow"/>
          <w:sz w:val="24"/>
          <w:szCs w:val="24"/>
        </w:rPr>
      </w:pPr>
    </w:p>
    <w:p w:rsidR="00C10564" w:rsidRPr="008F3483"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sidRPr="008F3483">
        <w:rPr>
          <w:rFonts w:ascii="Arial Narrow" w:hAnsi="Arial Narrow"/>
          <w:b/>
          <w:sz w:val="24"/>
          <w:szCs w:val="24"/>
        </w:rPr>
        <w:t xml:space="preserve">Korisnik projekta: </w:t>
      </w:r>
    </w:p>
    <w:p w:rsidR="00C10564" w:rsidRPr="008F3483" w:rsidRDefault="008F3483"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 xml:space="preserve">Specijalna bolnica za medicinsku rehabilitaciju Krapinske Toplice </w:t>
      </w:r>
    </w:p>
    <w:p w:rsidR="008F3483" w:rsidRPr="008F3483" w:rsidRDefault="008F3483"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8F3483">
        <w:rPr>
          <w:rFonts w:ascii="Arial Narrow" w:hAnsi="Arial Narrow"/>
          <w:sz w:val="24"/>
          <w:szCs w:val="24"/>
        </w:rPr>
        <w:t>Ljudevita Gaja 2</w:t>
      </w:r>
      <w:r w:rsidR="00C10564" w:rsidRPr="008F3483">
        <w:rPr>
          <w:rFonts w:ascii="Arial Narrow" w:hAnsi="Arial Narrow"/>
          <w:sz w:val="24"/>
          <w:szCs w:val="24"/>
        </w:rPr>
        <w:t>,</w:t>
      </w:r>
      <w:r w:rsidR="00814967">
        <w:rPr>
          <w:rFonts w:ascii="Arial Narrow" w:hAnsi="Arial Narrow"/>
          <w:sz w:val="24"/>
          <w:szCs w:val="24"/>
        </w:rPr>
        <w:t xml:space="preserve"> </w:t>
      </w:r>
      <w:r w:rsidRPr="008F3483">
        <w:rPr>
          <w:rFonts w:ascii="Arial Narrow" w:hAnsi="Arial Narrow"/>
          <w:sz w:val="24"/>
          <w:szCs w:val="24"/>
        </w:rPr>
        <w:t>49 217 Krapinske Toplice</w:t>
      </w:r>
    </w:p>
    <w:p w:rsidR="000E35BA" w:rsidRDefault="000E35BA"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00FD41D2">
        <w:rPr>
          <w:rFonts w:ascii="Arial Narrow" w:hAnsi="Arial Narrow"/>
          <w:sz w:val="24"/>
          <w:szCs w:val="24"/>
        </w:rPr>
        <w:t xml:space="preserve">elefaks: +385 49 232 140 </w:t>
      </w:r>
    </w:p>
    <w:p w:rsidR="00C10564" w:rsidRDefault="00C10564"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 xml:space="preserve">E-mail: </w:t>
      </w:r>
      <w:hyperlink r:id="rId13" w:history="1">
        <w:r w:rsidR="00814967" w:rsidRPr="009C4CBB">
          <w:rPr>
            <w:rStyle w:val="Hiperveza"/>
            <w:rFonts w:ascii="Arial Narrow" w:hAnsi="Arial Narrow"/>
            <w:sz w:val="24"/>
            <w:szCs w:val="24"/>
          </w:rPr>
          <w:t>info@sbkt.hr</w:t>
        </w:r>
      </w:hyperlink>
      <w:r w:rsidR="00F6310A">
        <w:rPr>
          <w:rFonts w:ascii="Arial Narrow" w:hAnsi="Arial Narrow"/>
          <w:sz w:val="24"/>
          <w:szCs w:val="24"/>
        </w:rPr>
        <w:t xml:space="preserve"> </w:t>
      </w:r>
    </w:p>
    <w:p w:rsidR="00B01F88" w:rsidRDefault="00E15718"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4" w:history="1">
        <w:r w:rsidR="00B01F88" w:rsidRPr="00CA477B">
          <w:rPr>
            <w:rStyle w:val="Hiperveza"/>
            <w:rFonts w:ascii="Arial Narrow" w:hAnsi="Arial Narrow"/>
            <w:sz w:val="24"/>
            <w:szCs w:val="24"/>
          </w:rPr>
          <w:t>https://www.sbkt.hr/KT/</w:t>
        </w:r>
      </w:hyperlink>
      <w:r w:rsidR="00B01F88">
        <w:rPr>
          <w:rFonts w:ascii="Arial Narrow" w:hAnsi="Arial Narrow"/>
          <w:sz w:val="24"/>
          <w:szCs w:val="24"/>
        </w:rPr>
        <w:t xml:space="preserve"> </w:t>
      </w:r>
    </w:p>
    <w:p w:rsidR="00FD41D2" w:rsidRPr="00C10564" w:rsidRDefault="00FD41D2" w:rsidP="00C10564">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rsidR="00FD41D2" w:rsidRPr="008F3483"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b/>
          <w:sz w:val="24"/>
          <w:szCs w:val="24"/>
        </w:rPr>
      </w:pPr>
      <w:r>
        <w:rPr>
          <w:rFonts w:ascii="Arial Narrow" w:hAnsi="Arial Narrow"/>
          <w:b/>
          <w:sz w:val="24"/>
          <w:szCs w:val="24"/>
        </w:rPr>
        <w:t>Partneri</w:t>
      </w:r>
      <w:r w:rsidRPr="008F3483">
        <w:rPr>
          <w:rFonts w:ascii="Arial Narrow" w:hAnsi="Arial Narrow"/>
          <w:b/>
          <w:sz w:val="24"/>
          <w:szCs w:val="24"/>
        </w:rPr>
        <w:t xml:space="preserve"> projekta: </w:t>
      </w:r>
    </w:p>
    <w:p w:rsidR="00FD41D2" w:rsidRPr="008F3483"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Zavod za javno zdravstvo Krapinsko-zagorske županije</w:t>
      </w:r>
    </w:p>
    <w:p w:rsidR="00FD41D2" w:rsidRPr="008F3483" w:rsidRDefault="00FD41D2"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Ivana Gorana Kovačića 1</w:t>
      </w:r>
      <w:r w:rsidRPr="008F3483">
        <w:rPr>
          <w:rFonts w:ascii="Arial Narrow" w:hAnsi="Arial Narrow"/>
          <w:sz w:val="24"/>
          <w:szCs w:val="24"/>
        </w:rPr>
        <w:t>,</w:t>
      </w:r>
      <w:r w:rsidR="00814967">
        <w:rPr>
          <w:rFonts w:ascii="Arial Narrow" w:hAnsi="Arial Narrow"/>
          <w:sz w:val="24"/>
          <w:szCs w:val="24"/>
        </w:rPr>
        <w:t xml:space="preserve"> </w:t>
      </w:r>
      <w:r>
        <w:rPr>
          <w:rFonts w:ascii="Arial Narrow" w:hAnsi="Arial Narrow"/>
          <w:sz w:val="24"/>
          <w:szCs w:val="24"/>
        </w:rPr>
        <w:t>49 250</w:t>
      </w:r>
      <w:r w:rsidRPr="008F3483">
        <w:rPr>
          <w:rFonts w:ascii="Arial Narrow" w:hAnsi="Arial Narrow"/>
          <w:sz w:val="24"/>
          <w:szCs w:val="24"/>
        </w:rPr>
        <w:t xml:space="preserve"> </w:t>
      </w:r>
      <w:r>
        <w:rPr>
          <w:rFonts w:ascii="Arial Narrow" w:hAnsi="Arial Narrow"/>
          <w:sz w:val="24"/>
          <w:szCs w:val="24"/>
        </w:rPr>
        <w:t>Zlatar</w:t>
      </w:r>
    </w:p>
    <w:p w:rsidR="00FD41D2" w:rsidRDefault="00FD41D2"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sidR="00814967">
        <w:rPr>
          <w:rFonts w:ascii="Arial Narrow" w:hAnsi="Arial Narrow"/>
          <w:sz w:val="24"/>
          <w:szCs w:val="24"/>
        </w:rPr>
        <w:t>502 480</w:t>
      </w:r>
    </w:p>
    <w:p w:rsidR="006B3517" w:rsidRPr="006B3517" w:rsidRDefault="00FD41D2" w:rsidP="006B351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sidRPr="00F6310A">
        <w:rPr>
          <w:rFonts w:ascii="Arial Narrow" w:hAnsi="Arial Narrow"/>
          <w:sz w:val="24"/>
          <w:szCs w:val="24"/>
        </w:rPr>
        <w:t xml:space="preserve">E-mail: </w:t>
      </w:r>
      <w:r w:rsidR="00424E98">
        <w:rPr>
          <w:rFonts w:ascii="Arial Narrow" w:hAnsi="Arial Narrow"/>
          <w:sz w:val="24"/>
          <w:szCs w:val="24"/>
        </w:rPr>
        <w:t>ravnatelj</w:t>
      </w:r>
      <w:r w:rsidR="000132EF">
        <w:rPr>
          <w:rFonts w:ascii="Arial Narrow" w:hAnsi="Arial Narrow"/>
          <w:sz w:val="24"/>
          <w:szCs w:val="24"/>
        </w:rPr>
        <w:t>@</w:t>
      </w:r>
      <w:proofErr w:type="spellStart"/>
      <w:r w:rsidR="000132EF">
        <w:rPr>
          <w:rFonts w:ascii="Arial Narrow" w:hAnsi="Arial Narrow"/>
          <w:sz w:val="24"/>
          <w:szCs w:val="24"/>
        </w:rPr>
        <w:t>zzjzkzz.hr</w:t>
      </w:r>
      <w:proofErr w:type="spellEnd"/>
    </w:p>
    <w:p w:rsidR="00FD41D2" w:rsidRDefault="00E15718"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5" w:history="1">
        <w:r w:rsidR="000132EF" w:rsidRPr="009C4CBB">
          <w:rPr>
            <w:rStyle w:val="Hiperveza"/>
            <w:rFonts w:ascii="Arial Narrow" w:hAnsi="Arial Narrow"/>
            <w:sz w:val="24"/>
            <w:szCs w:val="24"/>
          </w:rPr>
          <w:t>https://www.zzjzkzz.hr</w:t>
        </w:r>
      </w:hyperlink>
      <w:r w:rsidR="000132EF">
        <w:rPr>
          <w:rFonts w:ascii="Arial Narrow" w:hAnsi="Arial Narrow"/>
          <w:sz w:val="24"/>
          <w:szCs w:val="24"/>
        </w:rPr>
        <w:t xml:space="preserve"> </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Zavod za hitnu medicinu Krapinsko-zagorske županije</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 xml:space="preserve">Ul. </w:t>
      </w:r>
      <w:r w:rsidR="00065BA0">
        <w:rPr>
          <w:rFonts w:ascii="Arial Narrow" w:hAnsi="Arial Narrow"/>
          <w:sz w:val="24"/>
          <w:szCs w:val="24"/>
        </w:rPr>
        <w:t xml:space="preserve">dr. </w:t>
      </w:r>
      <w:r>
        <w:rPr>
          <w:rFonts w:ascii="Arial Narrow" w:hAnsi="Arial Narrow"/>
          <w:sz w:val="24"/>
          <w:szCs w:val="24"/>
        </w:rPr>
        <w:t>Mirka Crkvenca 1, 49 000 Krapina</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373 413</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info@hitna-</w:t>
      </w:r>
      <w:proofErr w:type="spellStart"/>
      <w:r>
        <w:rPr>
          <w:rFonts w:ascii="Arial Narrow" w:hAnsi="Arial Narrow"/>
          <w:sz w:val="24"/>
          <w:szCs w:val="24"/>
        </w:rPr>
        <w:t>kzz.hr</w:t>
      </w:r>
      <w:proofErr w:type="spellEnd"/>
    </w:p>
    <w:p w:rsidR="00814967" w:rsidRDefault="00E15718"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6" w:history="1">
        <w:r w:rsidR="00814967" w:rsidRPr="009C4CBB">
          <w:rPr>
            <w:rStyle w:val="Hiperveza"/>
            <w:rFonts w:ascii="Arial Narrow" w:hAnsi="Arial Narrow"/>
            <w:sz w:val="24"/>
            <w:szCs w:val="24"/>
          </w:rPr>
          <w:t>https://www.hitna-kzz.hr</w:t>
        </w:r>
      </w:hyperlink>
      <w:r w:rsidR="00814967">
        <w:rPr>
          <w:rFonts w:ascii="Arial Narrow" w:hAnsi="Arial Narrow"/>
          <w:sz w:val="24"/>
          <w:szCs w:val="24"/>
        </w:rPr>
        <w:t xml:space="preserve"> </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Dom zdravlja Krapinsko-zagorske županije</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 xml:space="preserve">Ul. </w:t>
      </w:r>
      <w:r w:rsidR="00065BA0">
        <w:rPr>
          <w:rFonts w:ascii="Arial Narrow" w:hAnsi="Arial Narrow"/>
          <w:sz w:val="24"/>
          <w:szCs w:val="24"/>
        </w:rPr>
        <w:t xml:space="preserve">dr. </w:t>
      </w:r>
      <w:r>
        <w:rPr>
          <w:rFonts w:ascii="Arial Narrow" w:hAnsi="Arial Narrow"/>
          <w:sz w:val="24"/>
          <w:szCs w:val="24"/>
        </w:rPr>
        <w:t>Mirka Crkvenca 1, 49 000 Krapina</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301 418</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info@</w:t>
      </w:r>
      <w:proofErr w:type="spellStart"/>
      <w:r>
        <w:rPr>
          <w:rFonts w:ascii="Arial Narrow" w:hAnsi="Arial Narrow"/>
          <w:sz w:val="24"/>
          <w:szCs w:val="24"/>
        </w:rPr>
        <w:t>dzkzz.hr</w:t>
      </w:r>
      <w:proofErr w:type="spellEnd"/>
    </w:p>
    <w:p w:rsidR="00814967" w:rsidRDefault="00E15718"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7" w:history="1">
        <w:r w:rsidR="00814967" w:rsidRPr="009C4CBB">
          <w:rPr>
            <w:rStyle w:val="Hiperveza"/>
            <w:rFonts w:ascii="Arial Narrow" w:hAnsi="Arial Narrow"/>
            <w:sz w:val="24"/>
            <w:szCs w:val="24"/>
          </w:rPr>
          <w:t>https://www.dzkzz.hr</w:t>
        </w:r>
      </w:hyperlink>
      <w:r w:rsidR="00814967">
        <w:rPr>
          <w:rFonts w:ascii="Arial Narrow" w:hAnsi="Arial Narrow"/>
          <w:sz w:val="24"/>
          <w:szCs w:val="24"/>
        </w:rPr>
        <w:t xml:space="preserve"> </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Ljekarna Krapinsko-zagorske županije</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M. Gupca 63, 49 210 Zabok</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Pr>
          <w:rFonts w:ascii="Arial Narrow" w:hAnsi="Arial Narrow"/>
          <w:sz w:val="24"/>
          <w:szCs w:val="24"/>
        </w:rPr>
        <w:t>370 582</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pPr>
      <w:r w:rsidRPr="00F6310A">
        <w:rPr>
          <w:rFonts w:ascii="Arial Narrow" w:hAnsi="Arial Narrow"/>
          <w:sz w:val="24"/>
          <w:szCs w:val="24"/>
        </w:rPr>
        <w:t xml:space="preserve">E-mail: </w:t>
      </w:r>
      <w:r>
        <w:rPr>
          <w:rFonts w:ascii="Arial Narrow" w:hAnsi="Arial Narrow"/>
          <w:sz w:val="24"/>
          <w:szCs w:val="24"/>
        </w:rPr>
        <w:t>ljekarna-zabok@</w:t>
      </w:r>
      <w:proofErr w:type="spellStart"/>
      <w:r>
        <w:rPr>
          <w:rFonts w:ascii="Arial Narrow" w:hAnsi="Arial Narrow"/>
          <w:sz w:val="24"/>
          <w:szCs w:val="24"/>
        </w:rPr>
        <w:t>kr.t</w:t>
      </w:r>
      <w:proofErr w:type="spellEnd"/>
      <w:r>
        <w:rPr>
          <w:rFonts w:ascii="Arial Narrow" w:hAnsi="Arial Narrow"/>
          <w:sz w:val="24"/>
          <w:szCs w:val="24"/>
        </w:rPr>
        <w:t>-</w:t>
      </w:r>
      <w:proofErr w:type="spellStart"/>
      <w:r>
        <w:rPr>
          <w:rFonts w:ascii="Arial Narrow" w:hAnsi="Arial Narrow"/>
          <w:sz w:val="24"/>
          <w:szCs w:val="24"/>
        </w:rPr>
        <w:t>com.hr</w:t>
      </w:r>
      <w:proofErr w:type="spellEnd"/>
    </w:p>
    <w:p w:rsidR="00814967" w:rsidRDefault="00E15718"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8" w:history="1">
        <w:r w:rsidR="00814967" w:rsidRPr="009C4CBB">
          <w:rPr>
            <w:rStyle w:val="Hiperveza"/>
            <w:rFonts w:ascii="Arial Narrow" w:hAnsi="Arial Narrow"/>
            <w:sz w:val="24"/>
            <w:szCs w:val="24"/>
          </w:rPr>
          <w:t>https://www.ljekarna-kzz.hr</w:t>
        </w:r>
      </w:hyperlink>
      <w:r w:rsidR="00814967">
        <w:rPr>
          <w:rFonts w:ascii="Arial Narrow" w:hAnsi="Arial Narrow"/>
          <w:sz w:val="24"/>
          <w:szCs w:val="24"/>
        </w:rPr>
        <w:t xml:space="preserve"> </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Opća bolnica Zabok i bolnica hrvatskih veterana</w:t>
      </w:r>
    </w:p>
    <w:p w:rsidR="00814967" w:rsidRDefault="00814967" w:rsidP="00FD41D2">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proofErr w:type="spellStart"/>
      <w:r>
        <w:rPr>
          <w:rFonts w:ascii="Arial Narrow" w:hAnsi="Arial Narrow"/>
          <w:sz w:val="24"/>
          <w:szCs w:val="24"/>
        </w:rPr>
        <w:t>Bračak</w:t>
      </w:r>
      <w:proofErr w:type="spellEnd"/>
      <w:r>
        <w:rPr>
          <w:rFonts w:ascii="Arial Narrow" w:hAnsi="Arial Narrow"/>
          <w:sz w:val="24"/>
          <w:szCs w:val="24"/>
        </w:rPr>
        <w:t xml:space="preserve"> 8, 49 210 Zabok</w:t>
      </w:r>
    </w:p>
    <w:p w:rsidR="00814967" w:rsidRDefault="00814967"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r>
        <w:rPr>
          <w:rFonts w:ascii="Arial Narrow" w:hAnsi="Arial Narrow"/>
          <w:sz w:val="24"/>
          <w:szCs w:val="24"/>
        </w:rPr>
        <w:t>T</w:t>
      </w:r>
      <w:r w:rsidRPr="000E35BA">
        <w:rPr>
          <w:rFonts w:ascii="Arial Narrow" w:hAnsi="Arial Narrow"/>
          <w:sz w:val="24"/>
          <w:szCs w:val="24"/>
        </w:rPr>
        <w:t xml:space="preserve">elefaks: +385 49 </w:t>
      </w:r>
      <w:r w:rsidR="00D22149">
        <w:rPr>
          <w:rFonts w:ascii="Arial Narrow" w:hAnsi="Arial Narrow"/>
          <w:sz w:val="24"/>
          <w:szCs w:val="24"/>
        </w:rPr>
        <w:t>204 019</w:t>
      </w:r>
      <w:bookmarkStart w:id="0" w:name="_GoBack"/>
      <w:bookmarkEnd w:id="0"/>
    </w:p>
    <w:p w:rsidR="00814967" w:rsidRDefault="00814967" w:rsidP="00814967">
      <w:pPr>
        <w:pBdr>
          <w:top w:val="single" w:sz="4" w:space="1" w:color="auto"/>
          <w:left w:val="single" w:sz="4" w:space="4" w:color="auto"/>
          <w:bottom w:val="single" w:sz="4" w:space="1" w:color="auto"/>
          <w:right w:val="single" w:sz="4" w:space="4" w:color="auto"/>
        </w:pBdr>
        <w:spacing w:after="0"/>
        <w:jc w:val="center"/>
      </w:pPr>
      <w:r>
        <w:rPr>
          <w:rFonts w:ascii="Arial Narrow" w:hAnsi="Arial Narrow"/>
          <w:sz w:val="24"/>
          <w:szCs w:val="24"/>
        </w:rPr>
        <w:t>E-mail: informacije@bolnica-</w:t>
      </w:r>
      <w:proofErr w:type="spellStart"/>
      <w:r>
        <w:rPr>
          <w:rFonts w:ascii="Arial Narrow" w:hAnsi="Arial Narrow"/>
          <w:sz w:val="24"/>
          <w:szCs w:val="24"/>
        </w:rPr>
        <w:t>zabok.hr</w:t>
      </w:r>
      <w:proofErr w:type="spellEnd"/>
    </w:p>
    <w:p w:rsidR="00BA5E44" w:rsidRDefault="00E15718" w:rsidP="00814967">
      <w:pPr>
        <w:pBdr>
          <w:top w:val="single" w:sz="4" w:space="1" w:color="auto"/>
          <w:left w:val="single" w:sz="4" w:space="4" w:color="auto"/>
          <w:bottom w:val="single" w:sz="4" w:space="1" w:color="auto"/>
          <w:right w:val="single" w:sz="4" w:space="4" w:color="auto"/>
        </w:pBdr>
        <w:spacing w:after="0"/>
        <w:jc w:val="center"/>
        <w:rPr>
          <w:rFonts w:ascii="Arial Narrow" w:hAnsi="Arial Narrow"/>
          <w:sz w:val="24"/>
          <w:szCs w:val="24"/>
        </w:rPr>
      </w:pPr>
      <w:hyperlink r:id="rId19" w:history="1">
        <w:r w:rsidR="00814967" w:rsidRPr="009C4CBB">
          <w:rPr>
            <w:rStyle w:val="Hiperveza"/>
            <w:rFonts w:ascii="Arial Narrow" w:hAnsi="Arial Narrow"/>
            <w:sz w:val="24"/>
            <w:szCs w:val="24"/>
          </w:rPr>
          <w:t>https://www.bolnica-zabok.hr</w:t>
        </w:r>
      </w:hyperlink>
      <w:r w:rsidR="00814967">
        <w:rPr>
          <w:rFonts w:ascii="Arial Narrow" w:hAnsi="Arial Narrow"/>
          <w:sz w:val="24"/>
          <w:szCs w:val="24"/>
        </w:rPr>
        <w:t xml:space="preserve"> </w:t>
      </w:r>
    </w:p>
    <w:p w:rsidR="00BA5E44" w:rsidRPr="00C10564" w:rsidRDefault="00BA5E44" w:rsidP="00BA5E44">
      <w:pPr>
        <w:jc w:val="center"/>
        <w:rPr>
          <w:rFonts w:ascii="Arial Narrow" w:hAnsi="Arial Narrow"/>
          <w:sz w:val="24"/>
          <w:szCs w:val="24"/>
        </w:rPr>
      </w:pPr>
      <w:r>
        <w:rPr>
          <w:color w:val="0E233D"/>
        </w:rPr>
        <w:t>„Sadržaj priopćenja isključiva je odgovornost Specijalne bolnice za medicinsku rehabilitaciju Krapinske Toplice.“</w:t>
      </w:r>
    </w:p>
    <w:sectPr w:rsidR="00BA5E44" w:rsidRPr="00C10564" w:rsidSect="006B7F0B">
      <w:headerReference w:type="default" r:id="rId20"/>
      <w:footerReference w:type="default" r:id="rId21"/>
      <w:pgSz w:w="11906" w:h="16838"/>
      <w:pgMar w:top="1417" w:right="1417" w:bottom="1417"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718" w:rsidRDefault="00E15718" w:rsidP="00935ABA">
      <w:pPr>
        <w:spacing w:after="0" w:line="240" w:lineRule="auto"/>
      </w:pPr>
      <w:r>
        <w:separator/>
      </w:r>
    </w:p>
  </w:endnote>
  <w:endnote w:type="continuationSeparator" w:id="0">
    <w:p w:rsidR="00E15718" w:rsidRDefault="00E15718" w:rsidP="0093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E44" w:rsidRDefault="00BA5E44" w:rsidP="00BA5E44">
    <w:pPr>
      <w:pStyle w:val="Podnoje"/>
      <w:jc w:val="center"/>
    </w:pPr>
    <w:r>
      <w:t>Projekt je sufinancirala Europska unija iz Europskog socijalnog fonda.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718" w:rsidRDefault="00E15718" w:rsidP="00935ABA">
      <w:pPr>
        <w:spacing w:after="0" w:line="240" w:lineRule="auto"/>
      </w:pPr>
      <w:r>
        <w:separator/>
      </w:r>
    </w:p>
  </w:footnote>
  <w:footnote w:type="continuationSeparator" w:id="0">
    <w:p w:rsidR="00E15718" w:rsidRDefault="00E15718" w:rsidP="00935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BA" w:rsidRDefault="00FD41D2" w:rsidP="00520DD5">
    <w:pPr>
      <w:tabs>
        <w:tab w:val="left" w:pos="9355"/>
      </w:tabs>
      <w:spacing w:line="240" w:lineRule="auto"/>
      <w:jc w:val="center"/>
    </w:pPr>
    <w:r>
      <w:rPr>
        <w:noProof/>
        <w:lang w:eastAsia="hr-HR"/>
      </w:rPr>
      <w:drawing>
        <wp:anchor distT="0" distB="0" distL="114300" distR="114300" simplePos="0" relativeHeight="251660288" behindDoc="1" locked="0" layoutInCell="1" allowOverlap="1" wp14:anchorId="37422361" wp14:editId="7F5414D4">
          <wp:simplePos x="0" y="0"/>
          <wp:positionH relativeFrom="column">
            <wp:posOffset>5136515</wp:posOffset>
          </wp:positionH>
          <wp:positionV relativeFrom="paragraph">
            <wp:posOffset>238125</wp:posOffset>
          </wp:positionV>
          <wp:extent cx="487680" cy="408305"/>
          <wp:effectExtent l="0" t="0" r="762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408305"/>
                  </a:xfrm>
                  <a:prstGeom prst="rect">
                    <a:avLst/>
                  </a:prstGeom>
                  <a:noFill/>
                </pic:spPr>
              </pic:pic>
            </a:graphicData>
          </a:graphic>
          <wp14:sizeRelH relativeFrom="page">
            <wp14:pctWidth>0</wp14:pctWidth>
          </wp14:sizeRelH>
          <wp14:sizeRelV relativeFrom="page">
            <wp14:pctHeight>0</wp14:pctHeight>
          </wp14:sizeRelV>
        </wp:anchor>
      </w:drawing>
    </w:r>
    <w:r w:rsidR="00520DD5">
      <w:rPr>
        <w:noProof/>
        <w:lang w:eastAsia="hr-HR"/>
      </w:rPr>
      <w:drawing>
        <wp:anchor distT="0" distB="0" distL="114300" distR="114300" simplePos="0" relativeHeight="251659264" behindDoc="1" locked="0" layoutInCell="1" allowOverlap="1" wp14:anchorId="20E4EC03" wp14:editId="093EF527">
          <wp:simplePos x="0" y="0"/>
          <wp:positionH relativeFrom="margin">
            <wp:posOffset>225665</wp:posOffset>
          </wp:positionH>
          <wp:positionV relativeFrom="paragraph">
            <wp:posOffset>273466</wp:posOffset>
          </wp:positionV>
          <wp:extent cx="699135" cy="419100"/>
          <wp:effectExtent l="0" t="0" r="0" b="0"/>
          <wp:wrapTight wrapText="bothSides">
            <wp:wrapPolygon edited="0">
              <wp:start x="0" y="0"/>
              <wp:lineTo x="0" y="20618"/>
              <wp:lineTo x="21188" y="20618"/>
              <wp:lineTo x="21188" y="0"/>
              <wp:lineTo x="0" y="0"/>
            </wp:wrapPolygon>
          </wp:wrapTight>
          <wp:docPr id="17" name="Picture 4" descr="http://vijestigorila.jutarnji.hr/var/mojportal/storage/images/moj_portal/zabava_i_lifestyle/razno/hrvatska_zastava/941542-1-cro-HR/hrvatska_zastava_news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vijestigorila.jutarnji.hr/var/mojportal/storage/images/moj_portal/zabava_i_lifestyle/razno/hrvatska_zastava/941542-1-cro-HR/hrvatska_zastava_news_pic.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9135" cy="419100"/>
                  </a:xfrm>
                  <a:prstGeom prst="rect">
                    <a:avLst/>
                  </a:prstGeom>
                  <a:noFill/>
                </pic:spPr>
              </pic:pic>
            </a:graphicData>
          </a:graphic>
        </wp:anchor>
      </w:drawing>
    </w:r>
    <w:r w:rsidR="00520DD5">
      <w:rPr>
        <w:noProof/>
        <w:lang w:eastAsia="hr-HR"/>
      </w:rPr>
      <w:drawing>
        <wp:inline distT="0" distB="0" distL="0" distR="0" wp14:anchorId="4F4F8646" wp14:editId="38DF129B">
          <wp:extent cx="865505" cy="5365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4338" cy="542051"/>
                  </a:xfrm>
                  <a:prstGeom prst="rect">
                    <a:avLst/>
                  </a:prstGeom>
                  <a:noFill/>
                </pic:spPr>
              </pic:pic>
            </a:graphicData>
          </a:graphic>
        </wp:inline>
      </w:drawing>
    </w:r>
    <w:r w:rsidR="00520DD5">
      <w:rPr>
        <w:noProof/>
        <w:lang w:eastAsia="hr-HR"/>
      </w:rPr>
      <w:drawing>
        <wp:inline distT="0" distB="0" distL="0" distR="0" wp14:anchorId="60D9A2B7" wp14:editId="18444197">
          <wp:extent cx="1518285" cy="494030"/>
          <wp:effectExtent l="0" t="0" r="5715"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8285" cy="494030"/>
                  </a:xfrm>
                  <a:prstGeom prst="rect">
                    <a:avLst/>
                  </a:prstGeom>
                  <a:noFill/>
                </pic:spPr>
              </pic:pic>
            </a:graphicData>
          </a:graphic>
        </wp:inline>
      </w:drawing>
    </w:r>
    <w:r w:rsidR="00520DD5">
      <w:rPr>
        <w:noProof/>
        <w:lang w:eastAsia="hr-HR"/>
      </w:rPr>
      <w:drawing>
        <wp:inline distT="0" distB="0" distL="0" distR="0" wp14:anchorId="0D95020B" wp14:editId="287C1EB6">
          <wp:extent cx="670560" cy="701040"/>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701040"/>
                  </a:xfrm>
                  <a:prstGeom prst="rect">
                    <a:avLst/>
                  </a:prstGeom>
                  <a:noFill/>
                </pic:spPr>
              </pic:pic>
            </a:graphicData>
          </a:graphic>
        </wp:inline>
      </w:drawing>
    </w:r>
    <w:r w:rsidR="00520DD5">
      <w:rPr>
        <w:noProof/>
        <w:lang w:eastAsia="hr-HR"/>
      </w:rPr>
      <w:drawing>
        <wp:inline distT="0" distB="0" distL="0" distR="0" wp14:anchorId="3CB3073B" wp14:editId="3B29377A">
          <wp:extent cx="971156" cy="77224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6581" cy="7845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FFB"/>
    <w:multiLevelType w:val="hybridMultilevel"/>
    <w:tmpl w:val="14963AE8"/>
    <w:lvl w:ilvl="0" w:tplc="379CD3B2">
      <w:numFmt w:val="bullet"/>
      <w:lvlText w:val=""/>
      <w:lvlJc w:val="left"/>
      <w:pPr>
        <w:ind w:left="1020" w:hanging="660"/>
      </w:pPr>
      <w:rPr>
        <w:rFonts w:ascii="Symbol" w:eastAsiaTheme="minorHAnsi" w:hAnsi="Symbol"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3C6EC6"/>
    <w:multiLevelType w:val="hybridMultilevel"/>
    <w:tmpl w:val="6E4A91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8925681"/>
    <w:multiLevelType w:val="hybridMultilevel"/>
    <w:tmpl w:val="3DB232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DAA7EE6"/>
    <w:multiLevelType w:val="hybridMultilevel"/>
    <w:tmpl w:val="904E8C68"/>
    <w:lvl w:ilvl="0" w:tplc="98BE5030">
      <w:numFmt w:val="bullet"/>
      <w:lvlText w:val="•"/>
      <w:lvlJc w:val="left"/>
      <w:pPr>
        <w:ind w:left="975" w:hanging="61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26F1321"/>
    <w:multiLevelType w:val="hybridMultilevel"/>
    <w:tmpl w:val="60F881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40314F54"/>
    <w:multiLevelType w:val="hybridMultilevel"/>
    <w:tmpl w:val="6FDA7C64"/>
    <w:lvl w:ilvl="0" w:tplc="82F8F27E">
      <w:start w:val="1"/>
      <w:numFmt w:val="decimal"/>
      <w:lvlText w:val="%1."/>
      <w:lvlJc w:val="left"/>
      <w:pPr>
        <w:ind w:left="1386" w:hanging="360"/>
      </w:pPr>
      <w:rPr>
        <w:rFonts w:hint="default"/>
      </w:rPr>
    </w:lvl>
    <w:lvl w:ilvl="1" w:tplc="041A0019" w:tentative="1">
      <w:start w:val="1"/>
      <w:numFmt w:val="lowerLetter"/>
      <w:lvlText w:val="%2."/>
      <w:lvlJc w:val="left"/>
      <w:pPr>
        <w:ind w:left="2106" w:hanging="360"/>
      </w:pPr>
    </w:lvl>
    <w:lvl w:ilvl="2" w:tplc="041A001B" w:tentative="1">
      <w:start w:val="1"/>
      <w:numFmt w:val="lowerRoman"/>
      <w:lvlText w:val="%3."/>
      <w:lvlJc w:val="right"/>
      <w:pPr>
        <w:ind w:left="2826" w:hanging="180"/>
      </w:pPr>
    </w:lvl>
    <w:lvl w:ilvl="3" w:tplc="041A000F" w:tentative="1">
      <w:start w:val="1"/>
      <w:numFmt w:val="decimal"/>
      <w:lvlText w:val="%4."/>
      <w:lvlJc w:val="left"/>
      <w:pPr>
        <w:ind w:left="3546" w:hanging="360"/>
      </w:pPr>
    </w:lvl>
    <w:lvl w:ilvl="4" w:tplc="041A0019" w:tentative="1">
      <w:start w:val="1"/>
      <w:numFmt w:val="lowerLetter"/>
      <w:lvlText w:val="%5."/>
      <w:lvlJc w:val="left"/>
      <w:pPr>
        <w:ind w:left="4266" w:hanging="360"/>
      </w:pPr>
    </w:lvl>
    <w:lvl w:ilvl="5" w:tplc="041A001B" w:tentative="1">
      <w:start w:val="1"/>
      <w:numFmt w:val="lowerRoman"/>
      <w:lvlText w:val="%6."/>
      <w:lvlJc w:val="right"/>
      <w:pPr>
        <w:ind w:left="4986" w:hanging="180"/>
      </w:pPr>
    </w:lvl>
    <w:lvl w:ilvl="6" w:tplc="041A000F" w:tentative="1">
      <w:start w:val="1"/>
      <w:numFmt w:val="decimal"/>
      <w:lvlText w:val="%7."/>
      <w:lvlJc w:val="left"/>
      <w:pPr>
        <w:ind w:left="5706" w:hanging="360"/>
      </w:pPr>
    </w:lvl>
    <w:lvl w:ilvl="7" w:tplc="041A0019" w:tentative="1">
      <w:start w:val="1"/>
      <w:numFmt w:val="lowerLetter"/>
      <w:lvlText w:val="%8."/>
      <w:lvlJc w:val="left"/>
      <w:pPr>
        <w:ind w:left="6426" w:hanging="360"/>
      </w:pPr>
    </w:lvl>
    <w:lvl w:ilvl="8" w:tplc="041A001B" w:tentative="1">
      <w:start w:val="1"/>
      <w:numFmt w:val="lowerRoman"/>
      <w:lvlText w:val="%9."/>
      <w:lvlJc w:val="right"/>
      <w:pPr>
        <w:ind w:left="7146" w:hanging="180"/>
      </w:pPr>
    </w:lvl>
  </w:abstractNum>
  <w:abstractNum w:abstractNumId="6">
    <w:nsid w:val="449F4B66"/>
    <w:multiLevelType w:val="hybridMultilevel"/>
    <w:tmpl w:val="DCAC4C9C"/>
    <w:lvl w:ilvl="0" w:tplc="695EB70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7560CB7"/>
    <w:multiLevelType w:val="hybridMultilevel"/>
    <w:tmpl w:val="D9FE98D0"/>
    <w:lvl w:ilvl="0" w:tplc="041A000D">
      <w:start w:val="1"/>
      <w:numFmt w:val="bullet"/>
      <w:lvlText w:val=""/>
      <w:lvlJc w:val="left"/>
      <w:pPr>
        <w:ind w:left="975" w:hanging="615"/>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83B72C0"/>
    <w:multiLevelType w:val="hybridMultilevel"/>
    <w:tmpl w:val="BAB89BA2"/>
    <w:lvl w:ilvl="0" w:tplc="CE3C5E8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1C56009"/>
    <w:multiLevelType w:val="hybridMultilevel"/>
    <w:tmpl w:val="39EC801E"/>
    <w:lvl w:ilvl="0" w:tplc="B2E0D9E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8"/>
  </w:num>
  <w:num w:numId="7">
    <w:abstractNumId w:val="9"/>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D3"/>
    <w:rsid w:val="000004C7"/>
    <w:rsid w:val="000040D5"/>
    <w:rsid w:val="00005250"/>
    <w:rsid w:val="00012916"/>
    <w:rsid w:val="000132EF"/>
    <w:rsid w:val="0001706B"/>
    <w:rsid w:val="0002200F"/>
    <w:rsid w:val="00065BA0"/>
    <w:rsid w:val="00072AF8"/>
    <w:rsid w:val="000B5DDB"/>
    <w:rsid w:val="000B7BBF"/>
    <w:rsid w:val="000E35BA"/>
    <w:rsid w:val="00135A10"/>
    <w:rsid w:val="0014761D"/>
    <w:rsid w:val="00197C07"/>
    <w:rsid w:val="001F18D6"/>
    <w:rsid w:val="00261C22"/>
    <w:rsid w:val="0028173A"/>
    <w:rsid w:val="002F7E6B"/>
    <w:rsid w:val="00316800"/>
    <w:rsid w:val="003A4597"/>
    <w:rsid w:val="003B694C"/>
    <w:rsid w:val="003F6CAF"/>
    <w:rsid w:val="00400B38"/>
    <w:rsid w:val="00424E98"/>
    <w:rsid w:val="004915C5"/>
    <w:rsid w:val="00520DD5"/>
    <w:rsid w:val="00536CFF"/>
    <w:rsid w:val="005A6E78"/>
    <w:rsid w:val="006B3517"/>
    <w:rsid w:val="006B7F0B"/>
    <w:rsid w:val="0071530E"/>
    <w:rsid w:val="007C77B2"/>
    <w:rsid w:val="00806578"/>
    <w:rsid w:val="00814967"/>
    <w:rsid w:val="00855094"/>
    <w:rsid w:val="008F3483"/>
    <w:rsid w:val="00904635"/>
    <w:rsid w:val="009350DE"/>
    <w:rsid w:val="00935ABA"/>
    <w:rsid w:val="009662AD"/>
    <w:rsid w:val="009E5093"/>
    <w:rsid w:val="00A7754D"/>
    <w:rsid w:val="00AD4560"/>
    <w:rsid w:val="00AE78A2"/>
    <w:rsid w:val="00B01F88"/>
    <w:rsid w:val="00B1224F"/>
    <w:rsid w:val="00B549F1"/>
    <w:rsid w:val="00B728AD"/>
    <w:rsid w:val="00BA3DD3"/>
    <w:rsid w:val="00BA5E44"/>
    <w:rsid w:val="00BC7195"/>
    <w:rsid w:val="00BE6BC2"/>
    <w:rsid w:val="00C10564"/>
    <w:rsid w:val="00C216FD"/>
    <w:rsid w:val="00C238C0"/>
    <w:rsid w:val="00C37A68"/>
    <w:rsid w:val="00C51328"/>
    <w:rsid w:val="00C60D50"/>
    <w:rsid w:val="00C71097"/>
    <w:rsid w:val="00CA578E"/>
    <w:rsid w:val="00CB17DC"/>
    <w:rsid w:val="00CE3E85"/>
    <w:rsid w:val="00CE6E11"/>
    <w:rsid w:val="00CF6F34"/>
    <w:rsid w:val="00D22149"/>
    <w:rsid w:val="00DC6751"/>
    <w:rsid w:val="00DC6D3B"/>
    <w:rsid w:val="00DD536C"/>
    <w:rsid w:val="00DE5CA6"/>
    <w:rsid w:val="00E06592"/>
    <w:rsid w:val="00E15718"/>
    <w:rsid w:val="00E422F9"/>
    <w:rsid w:val="00E50003"/>
    <w:rsid w:val="00E727FA"/>
    <w:rsid w:val="00EC0C49"/>
    <w:rsid w:val="00F37823"/>
    <w:rsid w:val="00F6310A"/>
    <w:rsid w:val="00FD41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0"/>
  </w:style>
  <w:style w:type="paragraph" w:styleId="Naslov3">
    <w:name w:val="heading 3"/>
    <w:basedOn w:val="Normal"/>
    <w:link w:val="Naslov3Char"/>
    <w:uiPriority w:val="9"/>
    <w:unhideWhenUsed/>
    <w:qFormat/>
    <w:rsid w:val="009E5093"/>
    <w:pPr>
      <w:keepNext/>
      <w:keepLines/>
      <w:pBdr>
        <w:bottom w:val="single" w:sz="48" w:space="1" w:color="4F81BD" w:themeColor="accent1"/>
      </w:pBdr>
      <w:spacing w:before="720" w:after="180" w:line="259" w:lineRule="auto"/>
      <w:contextualSpacing/>
      <w:outlineLvl w:val="2"/>
    </w:pPr>
    <w:rPr>
      <w:rFonts w:asciiTheme="majorHAnsi" w:eastAsiaTheme="majorEastAsia" w:hAnsiTheme="majorHAnsi" w:cstheme="majorBidi"/>
      <w:caps/>
      <w:sz w:val="32"/>
      <w:szCs w:val="24"/>
    </w:rPr>
  </w:style>
  <w:style w:type="paragraph" w:styleId="Naslov4">
    <w:name w:val="heading 4"/>
    <w:basedOn w:val="Normal"/>
    <w:link w:val="Naslov4Char"/>
    <w:uiPriority w:val="9"/>
    <w:unhideWhenUsed/>
    <w:qFormat/>
    <w:rsid w:val="009E5093"/>
    <w:pPr>
      <w:keepNext/>
      <w:keepLines/>
      <w:spacing w:before="240" w:after="0" w:line="259" w:lineRule="auto"/>
      <w:contextualSpacing/>
      <w:outlineLvl w:val="3"/>
    </w:pPr>
    <w:rPr>
      <w:rFonts w:asciiTheme="majorHAnsi" w:eastAsiaTheme="majorEastAsia" w:hAnsiTheme="majorHAnsi" w:cstheme="majorBidi"/>
      <w:iCs/>
      <w:cap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3D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DD3"/>
    <w:rPr>
      <w:rFonts w:ascii="Tahoma" w:hAnsi="Tahoma" w:cs="Tahoma"/>
      <w:sz w:val="16"/>
      <w:szCs w:val="16"/>
    </w:rPr>
  </w:style>
  <w:style w:type="paragraph" w:styleId="Odlomakpopisa">
    <w:name w:val="List Paragraph"/>
    <w:basedOn w:val="Normal"/>
    <w:uiPriority w:val="34"/>
    <w:qFormat/>
    <w:rsid w:val="00BA3DD3"/>
    <w:pPr>
      <w:ind w:left="720"/>
      <w:contextualSpacing/>
    </w:pPr>
  </w:style>
  <w:style w:type="table" w:styleId="Reetkatablice">
    <w:name w:val="Table Grid"/>
    <w:basedOn w:val="Obinatablica"/>
    <w:uiPriority w:val="59"/>
    <w:unhideWhenUsed/>
    <w:rsid w:val="00AD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E5CA6"/>
    <w:rPr>
      <w:color w:val="0000FF" w:themeColor="hyperlink"/>
      <w:u w:val="single"/>
    </w:rPr>
  </w:style>
  <w:style w:type="paragraph" w:styleId="Zaglavlje">
    <w:name w:val="header"/>
    <w:basedOn w:val="Normal"/>
    <w:link w:val="ZaglavljeChar"/>
    <w:uiPriority w:val="99"/>
    <w:unhideWhenUsed/>
    <w:rsid w:val="00935A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5ABA"/>
  </w:style>
  <w:style w:type="paragraph" w:styleId="Podnoje">
    <w:name w:val="footer"/>
    <w:basedOn w:val="Normal"/>
    <w:link w:val="PodnojeChar"/>
    <w:uiPriority w:val="99"/>
    <w:unhideWhenUsed/>
    <w:rsid w:val="00935A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5ABA"/>
  </w:style>
  <w:style w:type="character" w:customStyle="1" w:styleId="Naslov3Char">
    <w:name w:val="Naslov 3 Char"/>
    <w:basedOn w:val="Zadanifontodlomka"/>
    <w:link w:val="Naslov3"/>
    <w:uiPriority w:val="9"/>
    <w:rsid w:val="009E5093"/>
    <w:rPr>
      <w:rFonts w:asciiTheme="majorHAnsi" w:eastAsiaTheme="majorEastAsia" w:hAnsiTheme="majorHAnsi" w:cstheme="majorBidi"/>
      <w:caps/>
      <w:sz w:val="32"/>
      <w:szCs w:val="24"/>
    </w:rPr>
  </w:style>
  <w:style w:type="character" w:customStyle="1" w:styleId="Naslov4Char">
    <w:name w:val="Naslov 4 Char"/>
    <w:basedOn w:val="Zadanifontodlomka"/>
    <w:link w:val="Naslov4"/>
    <w:uiPriority w:val="9"/>
    <w:rsid w:val="009E5093"/>
    <w:rPr>
      <w:rFonts w:asciiTheme="majorHAnsi" w:eastAsiaTheme="majorEastAsia" w:hAnsiTheme="majorHAnsi" w:cstheme="majorBidi"/>
      <w:iCs/>
      <w:caps/>
      <w:sz w:val="20"/>
      <w:szCs w:val="20"/>
    </w:rPr>
  </w:style>
  <w:style w:type="paragraph" w:styleId="Bezproreda">
    <w:name w:val="No Spacing"/>
    <w:uiPriority w:val="98"/>
    <w:qFormat/>
    <w:rsid w:val="009E5093"/>
    <w:pPr>
      <w:spacing w:after="0" w:line="240" w:lineRule="auto"/>
    </w:pPr>
    <w:rPr>
      <w:sz w:val="20"/>
      <w:szCs w:val="20"/>
    </w:rPr>
  </w:style>
  <w:style w:type="character" w:customStyle="1" w:styleId="Mention">
    <w:name w:val="Mention"/>
    <w:basedOn w:val="Zadanifontodlomka"/>
    <w:uiPriority w:val="99"/>
    <w:semiHidden/>
    <w:unhideWhenUsed/>
    <w:rsid w:val="009E5093"/>
    <w:rPr>
      <w:color w:val="2B579A"/>
      <w:shd w:val="clear" w:color="auto" w:fill="E6E6E6"/>
    </w:rPr>
  </w:style>
  <w:style w:type="table" w:customStyle="1" w:styleId="GridTable2Accent4">
    <w:name w:val="Grid Table 2 Accent 4"/>
    <w:basedOn w:val="Obinatablica"/>
    <w:uiPriority w:val="47"/>
    <w:rsid w:val="00C1056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
    <w:name w:val="Unresolved Mention"/>
    <w:basedOn w:val="Zadanifontodlomka"/>
    <w:uiPriority w:val="99"/>
    <w:semiHidden/>
    <w:unhideWhenUsed/>
    <w:rsid w:val="00F6310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9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8C0"/>
  </w:style>
  <w:style w:type="paragraph" w:styleId="Naslov3">
    <w:name w:val="heading 3"/>
    <w:basedOn w:val="Normal"/>
    <w:link w:val="Naslov3Char"/>
    <w:uiPriority w:val="9"/>
    <w:unhideWhenUsed/>
    <w:qFormat/>
    <w:rsid w:val="009E5093"/>
    <w:pPr>
      <w:keepNext/>
      <w:keepLines/>
      <w:pBdr>
        <w:bottom w:val="single" w:sz="48" w:space="1" w:color="4F81BD" w:themeColor="accent1"/>
      </w:pBdr>
      <w:spacing w:before="720" w:after="180" w:line="259" w:lineRule="auto"/>
      <w:contextualSpacing/>
      <w:outlineLvl w:val="2"/>
    </w:pPr>
    <w:rPr>
      <w:rFonts w:asciiTheme="majorHAnsi" w:eastAsiaTheme="majorEastAsia" w:hAnsiTheme="majorHAnsi" w:cstheme="majorBidi"/>
      <w:caps/>
      <w:sz w:val="32"/>
      <w:szCs w:val="24"/>
    </w:rPr>
  </w:style>
  <w:style w:type="paragraph" w:styleId="Naslov4">
    <w:name w:val="heading 4"/>
    <w:basedOn w:val="Normal"/>
    <w:link w:val="Naslov4Char"/>
    <w:uiPriority w:val="9"/>
    <w:unhideWhenUsed/>
    <w:qFormat/>
    <w:rsid w:val="009E5093"/>
    <w:pPr>
      <w:keepNext/>
      <w:keepLines/>
      <w:spacing w:before="240" w:after="0" w:line="259" w:lineRule="auto"/>
      <w:contextualSpacing/>
      <w:outlineLvl w:val="3"/>
    </w:pPr>
    <w:rPr>
      <w:rFonts w:asciiTheme="majorHAnsi" w:eastAsiaTheme="majorEastAsia" w:hAnsiTheme="majorHAnsi" w:cstheme="majorBidi"/>
      <w:iCs/>
      <w:caps/>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A3D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A3DD3"/>
    <w:rPr>
      <w:rFonts w:ascii="Tahoma" w:hAnsi="Tahoma" w:cs="Tahoma"/>
      <w:sz w:val="16"/>
      <w:szCs w:val="16"/>
    </w:rPr>
  </w:style>
  <w:style w:type="paragraph" w:styleId="Odlomakpopisa">
    <w:name w:val="List Paragraph"/>
    <w:basedOn w:val="Normal"/>
    <w:uiPriority w:val="34"/>
    <w:qFormat/>
    <w:rsid w:val="00BA3DD3"/>
    <w:pPr>
      <w:ind w:left="720"/>
      <w:contextualSpacing/>
    </w:pPr>
  </w:style>
  <w:style w:type="table" w:styleId="Reetkatablice">
    <w:name w:val="Table Grid"/>
    <w:basedOn w:val="Obinatablica"/>
    <w:uiPriority w:val="59"/>
    <w:unhideWhenUsed/>
    <w:rsid w:val="00AD4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E5CA6"/>
    <w:rPr>
      <w:color w:val="0000FF" w:themeColor="hyperlink"/>
      <w:u w:val="single"/>
    </w:rPr>
  </w:style>
  <w:style w:type="paragraph" w:styleId="Zaglavlje">
    <w:name w:val="header"/>
    <w:basedOn w:val="Normal"/>
    <w:link w:val="ZaglavljeChar"/>
    <w:uiPriority w:val="99"/>
    <w:unhideWhenUsed/>
    <w:rsid w:val="00935AB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35ABA"/>
  </w:style>
  <w:style w:type="paragraph" w:styleId="Podnoje">
    <w:name w:val="footer"/>
    <w:basedOn w:val="Normal"/>
    <w:link w:val="PodnojeChar"/>
    <w:uiPriority w:val="99"/>
    <w:unhideWhenUsed/>
    <w:rsid w:val="00935A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5ABA"/>
  </w:style>
  <w:style w:type="character" w:customStyle="1" w:styleId="Naslov3Char">
    <w:name w:val="Naslov 3 Char"/>
    <w:basedOn w:val="Zadanifontodlomka"/>
    <w:link w:val="Naslov3"/>
    <w:uiPriority w:val="9"/>
    <w:rsid w:val="009E5093"/>
    <w:rPr>
      <w:rFonts w:asciiTheme="majorHAnsi" w:eastAsiaTheme="majorEastAsia" w:hAnsiTheme="majorHAnsi" w:cstheme="majorBidi"/>
      <w:caps/>
      <w:sz w:val="32"/>
      <w:szCs w:val="24"/>
    </w:rPr>
  </w:style>
  <w:style w:type="character" w:customStyle="1" w:styleId="Naslov4Char">
    <w:name w:val="Naslov 4 Char"/>
    <w:basedOn w:val="Zadanifontodlomka"/>
    <w:link w:val="Naslov4"/>
    <w:uiPriority w:val="9"/>
    <w:rsid w:val="009E5093"/>
    <w:rPr>
      <w:rFonts w:asciiTheme="majorHAnsi" w:eastAsiaTheme="majorEastAsia" w:hAnsiTheme="majorHAnsi" w:cstheme="majorBidi"/>
      <w:iCs/>
      <w:caps/>
      <w:sz w:val="20"/>
      <w:szCs w:val="20"/>
    </w:rPr>
  </w:style>
  <w:style w:type="paragraph" w:styleId="Bezproreda">
    <w:name w:val="No Spacing"/>
    <w:uiPriority w:val="98"/>
    <w:qFormat/>
    <w:rsid w:val="009E5093"/>
    <w:pPr>
      <w:spacing w:after="0" w:line="240" w:lineRule="auto"/>
    </w:pPr>
    <w:rPr>
      <w:sz w:val="20"/>
      <w:szCs w:val="20"/>
    </w:rPr>
  </w:style>
  <w:style w:type="character" w:customStyle="1" w:styleId="Mention">
    <w:name w:val="Mention"/>
    <w:basedOn w:val="Zadanifontodlomka"/>
    <w:uiPriority w:val="99"/>
    <w:semiHidden/>
    <w:unhideWhenUsed/>
    <w:rsid w:val="009E5093"/>
    <w:rPr>
      <w:color w:val="2B579A"/>
      <w:shd w:val="clear" w:color="auto" w:fill="E6E6E6"/>
    </w:rPr>
  </w:style>
  <w:style w:type="table" w:customStyle="1" w:styleId="GridTable2Accent4">
    <w:name w:val="Grid Table 2 Accent 4"/>
    <w:basedOn w:val="Obinatablica"/>
    <w:uiPriority w:val="47"/>
    <w:rsid w:val="00C10564"/>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
    <w:name w:val="Unresolved Mention"/>
    <w:basedOn w:val="Zadanifontodlomka"/>
    <w:uiPriority w:val="99"/>
    <w:semiHidden/>
    <w:unhideWhenUsed/>
    <w:rsid w:val="00F6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034920">
      <w:bodyDiv w:val="1"/>
      <w:marLeft w:val="0"/>
      <w:marRight w:val="0"/>
      <w:marTop w:val="0"/>
      <w:marBottom w:val="0"/>
      <w:divBdr>
        <w:top w:val="none" w:sz="0" w:space="0" w:color="auto"/>
        <w:left w:val="none" w:sz="0" w:space="0" w:color="auto"/>
        <w:bottom w:val="none" w:sz="0" w:space="0" w:color="auto"/>
        <w:right w:val="none" w:sz="0" w:space="0" w:color="auto"/>
      </w:divBdr>
    </w:div>
    <w:div w:id="1404332262">
      <w:bodyDiv w:val="1"/>
      <w:marLeft w:val="0"/>
      <w:marRight w:val="0"/>
      <w:marTop w:val="0"/>
      <w:marBottom w:val="0"/>
      <w:divBdr>
        <w:top w:val="none" w:sz="0" w:space="0" w:color="auto"/>
        <w:left w:val="none" w:sz="0" w:space="0" w:color="auto"/>
        <w:bottom w:val="none" w:sz="0" w:space="0" w:color="auto"/>
        <w:right w:val="none" w:sz="0" w:space="0" w:color="auto"/>
      </w:divBdr>
    </w:div>
    <w:div w:id="21301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bkt.hr" TargetMode="External"/><Relationship Id="rId18" Type="http://schemas.openxmlformats.org/officeDocument/2006/relationships/hyperlink" Target="https://www.ljekarna-kzz.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hzz.hr/" TargetMode="External"/><Relationship Id="rId17" Type="http://schemas.openxmlformats.org/officeDocument/2006/relationships/hyperlink" Target="https://www.dzkzz.hr" TargetMode="External"/><Relationship Id="rId2" Type="http://schemas.openxmlformats.org/officeDocument/2006/relationships/numbering" Target="numbering.xml"/><Relationship Id="rId16" Type="http://schemas.openxmlformats.org/officeDocument/2006/relationships/hyperlink" Target="https://www.hitna-kzz.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sdfc@hzz.hr" TargetMode="External"/><Relationship Id="rId5" Type="http://schemas.openxmlformats.org/officeDocument/2006/relationships/settings" Target="settings.xml"/><Relationship Id="rId15" Type="http://schemas.openxmlformats.org/officeDocument/2006/relationships/hyperlink" Target="https://www.zzjzkzz.hr" TargetMode="External"/><Relationship Id="rId23" Type="http://schemas.openxmlformats.org/officeDocument/2006/relationships/theme" Target="theme/theme1.xml"/><Relationship Id="rId10" Type="http://schemas.openxmlformats.org/officeDocument/2006/relationships/hyperlink" Target="https://zdravlje.gov.hr/" TargetMode="External"/><Relationship Id="rId19" Type="http://schemas.openxmlformats.org/officeDocument/2006/relationships/hyperlink" Target="https://www.bolnica-zabok.hr" TargetMode="External"/><Relationship Id="rId4" Type="http://schemas.microsoft.com/office/2007/relationships/stylesWithEffects" Target="stylesWithEffects.xml"/><Relationship Id="rId9" Type="http://schemas.openxmlformats.org/officeDocument/2006/relationships/hyperlink" Target="mailto:eufondovipromoprev@miz.hr" TargetMode="External"/><Relationship Id="rId14" Type="http://schemas.openxmlformats.org/officeDocument/2006/relationships/hyperlink" Target="https://www.sbkt.hr/K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DC09A-FDA9-445C-BA4A-237BE44E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3</Pages>
  <Words>1187</Words>
  <Characters>6771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marijajk</dc:creator>
  <cp:lastModifiedBy>Željka</cp:lastModifiedBy>
  <cp:revision>42</cp:revision>
  <cp:lastPrinted>2020-02-25T08:20:00Z</cp:lastPrinted>
  <dcterms:created xsi:type="dcterms:W3CDTF">2019-08-16T07:41:00Z</dcterms:created>
  <dcterms:modified xsi:type="dcterms:W3CDTF">2020-02-26T10:15:00Z</dcterms:modified>
</cp:coreProperties>
</file>