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71" w:rsidRPr="00A64871" w:rsidRDefault="00672071" w:rsidP="006720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871">
        <w:rPr>
          <w:rFonts w:asciiTheme="minorHAnsi" w:hAnsiTheme="minorHAnsi" w:cstheme="minorHAnsi"/>
          <w:sz w:val="22"/>
          <w:szCs w:val="22"/>
        </w:rPr>
        <w:br w:type="textWrapping" w:clear="all"/>
      </w:r>
      <w:r w:rsidRPr="00A64871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72071" w:rsidRPr="00A64871" w:rsidRDefault="00672071" w:rsidP="006720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871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72071" w:rsidRPr="00A64871" w:rsidRDefault="00672071" w:rsidP="006720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A64871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72071" w:rsidRPr="00A64871" w:rsidRDefault="00672071" w:rsidP="006720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72071" w:rsidRPr="00A64871" w:rsidRDefault="00672071" w:rsidP="0067207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2071" w:rsidRPr="00A64871" w:rsidRDefault="00672071" w:rsidP="006720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="005000D7" w:rsidRPr="00A64871">
        <w:rPr>
          <w:rFonts w:asciiTheme="minorHAnsi" w:hAnsiTheme="minorHAnsi" w:cstheme="minorHAnsi"/>
          <w:b/>
          <w:sz w:val="22"/>
          <w:szCs w:val="22"/>
        </w:rPr>
        <w:t>dijagnostičkom</w:t>
      </w:r>
      <w:proofErr w:type="spellEnd"/>
      <w:r w:rsidR="005000D7" w:rsidRPr="00A64871">
        <w:rPr>
          <w:rFonts w:asciiTheme="minorHAnsi" w:hAnsiTheme="minorHAnsi" w:cstheme="minorHAnsi"/>
          <w:b/>
          <w:sz w:val="22"/>
          <w:szCs w:val="22"/>
        </w:rPr>
        <w:t xml:space="preserve"> zahvatu</w:t>
      </w:r>
    </w:p>
    <w:p w:rsidR="00672071" w:rsidRPr="00A64871" w:rsidRDefault="00672071" w:rsidP="006720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2071" w:rsidRPr="00A64871" w:rsidRDefault="00672071" w:rsidP="006720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871">
        <w:rPr>
          <w:rFonts w:asciiTheme="minorHAnsi" w:hAnsiTheme="minorHAnsi" w:cstheme="minorHAnsi"/>
          <w:b/>
          <w:sz w:val="22"/>
          <w:szCs w:val="22"/>
        </w:rPr>
        <w:t>OBJAŠNJENJE I PISMENI PRISTANAK PACIJENTA NA DIJAGNOSTIČKI ZAHVAT -</w:t>
      </w:r>
    </w:p>
    <w:p w:rsidR="00672071" w:rsidRPr="00A64871" w:rsidRDefault="00672071" w:rsidP="006720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17E1" w:rsidRPr="00A64871" w:rsidRDefault="00EC3215" w:rsidP="00EC32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871">
        <w:rPr>
          <w:rFonts w:asciiTheme="minorHAnsi" w:hAnsiTheme="minorHAnsi" w:cstheme="minorHAnsi"/>
          <w:b/>
          <w:sz w:val="22"/>
          <w:szCs w:val="22"/>
        </w:rPr>
        <w:t>CISTOSKOPIJA/URETROCISTOSKOPIJA</w:t>
      </w:r>
    </w:p>
    <w:p w:rsidR="00EA17E1" w:rsidRPr="00A64871" w:rsidRDefault="00A64871" w:rsidP="00EA17E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Cistoskopija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pretraga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pregledavanja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unutrašnjosti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Uretrocistoskopija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pretraga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pregledava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unutrašnjost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ulaska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dijagnostičke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važnosti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muškaraca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(npr.kod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sumnje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suženje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tumor,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preoperativne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evaluacije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hiperplazije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prostate i dr.),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manjoj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mjeri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žena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imaju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kraću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pomoć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cistoskopa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uretrocistoskopa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metalni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instrument)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uvede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lokalna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gelom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sadrži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određenu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maju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koncentraciju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lokalnog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lidokain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), no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raditi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kliničkom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statusu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preferencijama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no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kratkotrajnoj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pretrazi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principu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zahtjeva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opsežni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anestezijski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prisutnost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anesteziološkog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tima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podmaže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glicerinom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gelom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lokalnim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anestetikom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zatim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nježno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uvede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uretro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cistoskop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ispuni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sterilnom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tekućinom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mogao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pregledati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učiniti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ispiranje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istu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>.</w:t>
      </w:r>
    </w:p>
    <w:p w:rsidR="00516023" w:rsidRPr="00A64871" w:rsidRDefault="00516023" w:rsidP="00EA17E1">
      <w:pPr>
        <w:rPr>
          <w:rFonts w:asciiTheme="minorHAnsi" w:hAnsiTheme="minorHAnsi" w:cstheme="minorHAnsi"/>
          <w:b/>
          <w:sz w:val="22"/>
          <w:szCs w:val="22"/>
        </w:rPr>
      </w:pPr>
    </w:p>
    <w:p w:rsidR="00EA17E1" w:rsidRPr="00A64871" w:rsidRDefault="00A64871" w:rsidP="00EA17E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Uretro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cistoskopijom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omogućen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uvid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izgled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postojanje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kamenaca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promjena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možemo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direktno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zaustaviti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prostate,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uraditi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biopsiju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promjene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vidjeti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boju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vezikoureteralnih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ušća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nezamjenjivoj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doslovno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svakodnevnoj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urološkoj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dijagnostičkoterapijskoj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metodi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povijesno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gledajući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revolucionarnoj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dijagnostičkoj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metodi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prva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omogućila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pogled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unutrašnjost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ljudskog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16023" w:rsidRPr="00A64871" w:rsidRDefault="00516023" w:rsidP="00EA17E1">
      <w:pPr>
        <w:rPr>
          <w:rFonts w:asciiTheme="minorHAnsi" w:hAnsiTheme="minorHAnsi" w:cstheme="minorHAnsi"/>
          <w:b/>
          <w:sz w:val="22"/>
          <w:szCs w:val="22"/>
        </w:rPr>
      </w:pPr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>.</w:t>
      </w:r>
    </w:p>
    <w:p w:rsidR="00516023" w:rsidRPr="00A64871" w:rsidRDefault="00516023" w:rsidP="00EA17E1">
      <w:pPr>
        <w:rPr>
          <w:rFonts w:asciiTheme="minorHAnsi" w:hAnsiTheme="minorHAnsi" w:cstheme="minorHAnsi"/>
          <w:b/>
          <w:sz w:val="22"/>
          <w:szCs w:val="22"/>
        </w:rPr>
      </w:pPr>
    </w:p>
    <w:p w:rsidR="00EA17E1" w:rsidRPr="00A64871" w:rsidRDefault="00A64871" w:rsidP="00EA17E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EA17E1"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osjećati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žarenje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prvih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mokrenja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no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tegobe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trebale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ubrzo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smiriti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24 do 48 sati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pretrage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uroinfekcije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uzimati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antibiotike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uzimani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bioptički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uzorci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sumnjive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promjene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poput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tumorskih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tvorbi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primijetiti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krv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neko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uzorci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nedovoljni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dijagnozu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tako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ponoviti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Izuzetno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perforacije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probiti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) za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to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dogodi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učiniti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otvorenu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operaciju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učinjeni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otvor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zašije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(10 do 14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urinarni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bio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prazan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zacijeli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U tom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morat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ostati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bolnici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sz w:val="22"/>
          <w:szCs w:val="22"/>
        </w:rPr>
        <w:lastRenderedPageBreak/>
        <w:t>Neki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4871" w:rsidRDefault="00A64871" w:rsidP="00EA17E1">
      <w:pPr>
        <w:rPr>
          <w:rFonts w:asciiTheme="minorHAnsi" w:hAnsiTheme="minorHAnsi" w:cstheme="minorHAnsi"/>
          <w:b/>
          <w:sz w:val="22"/>
          <w:szCs w:val="22"/>
        </w:rPr>
      </w:pPr>
    </w:p>
    <w:p w:rsidR="00EA17E1" w:rsidRPr="00A64871" w:rsidRDefault="00EA17E1" w:rsidP="00EA17E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Zamjena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preporučeni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 w:rsidRPr="00A648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Cistoskopija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zlatni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standard za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unutrašnjosti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vezikoureteralnih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ušća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Ne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odgovarajuća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zamjenska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pretraga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uraditi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ultrazvučni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intravenska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urografija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CT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urografija</w:t>
      </w:r>
      <w:proofErr w:type="spellEnd"/>
      <w:r w:rsidR="00516023" w:rsidRPr="00A64871">
        <w:rPr>
          <w:rFonts w:asciiTheme="minorHAnsi" w:hAnsiTheme="minorHAnsi" w:cstheme="minorHAnsi"/>
          <w:sz w:val="22"/>
          <w:szCs w:val="22"/>
        </w:rPr>
        <w:t>,</w:t>
      </w:r>
      <w:r w:rsidRPr="00A64871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pretrage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osjetljive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specifične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poput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cistoskopije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jer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raditi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manjim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promjenama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sličnim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drugim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simptomima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uopće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dokazati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ustanoviti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slikovnim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dijagnostičkim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6023" w:rsidRPr="00A64871">
        <w:rPr>
          <w:rFonts w:asciiTheme="minorHAnsi" w:hAnsiTheme="minorHAnsi" w:cstheme="minorHAnsi"/>
          <w:sz w:val="22"/>
          <w:szCs w:val="22"/>
        </w:rPr>
        <w:t>pretragama</w:t>
      </w:r>
      <w:proofErr w:type="spellEnd"/>
      <w:r w:rsidR="00516023" w:rsidRPr="00A64871">
        <w:rPr>
          <w:rFonts w:asciiTheme="minorHAnsi" w:hAnsiTheme="minorHAnsi" w:cstheme="minorHAnsi"/>
          <w:sz w:val="22"/>
          <w:szCs w:val="22"/>
        </w:rPr>
        <w:t>.</w:t>
      </w:r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</w:p>
    <w:p w:rsidR="00EA17E1" w:rsidRPr="00A64871" w:rsidRDefault="00EA17E1" w:rsidP="00EA17E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4871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516023" w:rsidRPr="00A64871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EA17E1" w:rsidRPr="00A64871" w:rsidRDefault="00EA17E1" w:rsidP="00EA17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7E1" w:rsidRPr="00A64871" w:rsidRDefault="00EA17E1" w:rsidP="00EA17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4871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EA17E1" w:rsidRPr="00A64871" w:rsidRDefault="00EA17E1" w:rsidP="00EA17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A17E1" w:rsidRPr="00A64871" w:rsidRDefault="00EA17E1" w:rsidP="00EA17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4871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EA17E1" w:rsidRPr="00A64871" w:rsidRDefault="00EA17E1" w:rsidP="00EA17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040F5" w:rsidRDefault="003040F5" w:rsidP="003040F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3040F5" w:rsidRDefault="003040F5" w:rsidP="00EA17E1">
      <w:pPr>
        <w:rPr>
          <w:rFonts w:asciiTheme="minorHAnsi" w:hAnsiTheme="minorHAnsi" w:cstheme="minorHAnsi"/>
          <w:sz w:val="22"/>
          <w:szCs w:val="22"/>
        </w:rPr>
      </w:pPr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6023" w:rsidRPr="00A64871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516023" w:rsidRPr="00A6487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16023" w:rsidRPr="00A64871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516023" w:rsidRPr="00A64871" w:rsidRDefault="00516023" w:rsidP="00EA17E1">
      <w:pPr>
        <w:rPr>
          <w:rFonts w:asciiTheme="minorHAnsi" w:hAnsiTheme="minorHAnsi" w:cstheme="minorHAnsi"/>
          <w:sz w:val="22"/>
          <w:szCs w:val="22"/>
        </w:rPr>
      </w:pPr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4871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871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A64871"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516023" w:rsidRPr="00A64871" w:rsidRDefault="00516023" w:rsidP="00EA17E1">
      <w:pPr>
        <w:rPr>
          <w:rFonts w:asciiTheme="minorHAnsi" w:hAnsiTheme="minorHAnsi" w:cstheme="minorHAnsi"/>
          <w:sz w:val="22"/>
          <w:szCs w:val="22"/>
        </w:rPr>
      </w:pPr>
    </w:p>
    <w:p w:rsidR="00516023" w:rsidRPr="00A64871" w:rsidRDefault="00516023" w:rsidP="00EA17E1">
      <w:pPr>
        <w:rPr>
          <w:rFonts w:asciiTheme="minorHAnsi" w:hAnsiTheme="minorHAnsi" w:cstheme="minorHAnsi"/>
          <w:sz w:val="22"/>
          <w:szCs w:val="22"/>
        </w:rPr>
      </w:pPr>
      <w:r w:rsidRPr="00A64871">
        <w:rPr>
          <w:rFonts w:asciiTheme="minorHAnsi" w:hAnsiTheme="minorHAnsi" w:cstheme="minorHAnsi"/>
          <w:sz w:val="22"/>
          <w:szCs w:val="22"/>
        </w:rPr>
        <w:t>Datum: ________________________________________</w:t>
      </w:r>
    </w:p>
    <w:p w:rsidR="00EA17E1" w:rsidRPr="00A64871" w:rsidRDefault="00EA17E1" w:rsidP="00EA17E1">
      <w:pPr>
        <w:rPr>
          <w:rFonts w:asciiTheme="minorHAnsi" w:hAnsiTheme="minorHAnsi" w:cstheme="minorHAnsi"/>
          <w:sz w:val="22"/>
          <w:szCs w:val="22"/>
        </w:rPr>
      </w:pPr>
    </w:p>
    <w:p w:rsidR="006B1619" w:rsidRPr="00A64871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A64871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B1619" w:rsidRPr="00A64871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A64871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08382C" w:rsidRPr="00A64871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A64871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6A" w:rsidRDefault="00A7146A">
      <w:r>
        <w:separator/>
      </w:r>
    </w:p>
  </w:endnote>
  <w:endnote w:type="continuationSeparator" w:id="0">
    <w:p w:rsidR="00A7146A" w:rsidRDefault="00A7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EA17E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EA17E1" w:rsidP="00EA17E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EA17E1" w:rsidP="00EA17E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6A" w:rsidRDefault="00A7146A">
      <w:r>
        <w:separator/>
      </w:r>
    </w:p>
  </w:footnote>
  <w:footnote w:type="continuationSeparator" w:id="0">
    <w:p w:rsidR="00A7146A" w:rsidRDefault="00A71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516023" w:rsidTr="00EA17E1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6023" w:rsidRPr="00113037" w:rsidRDefault="00516023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3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6023" w:rsidRPr="00A64871" w:rsidRDefault="00516023" w:rsidP="00687579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64871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6487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64871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A64871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64871">
            <w:rPr>
              <w:rFonts w:asciiTheme="minorHAnsi" w:hAnsiTheme="minorHAnsi" w:cstheme="minorHAnsi"/>
              <w:b/>
            </w:rPr>
            <w:t>cistoskopija</w:t>
          </w:r>
          <w:proofErr w:type="spellEnd"/>
          <w:r w:rsidRPr="00A64871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64871">
            <w:rPr>
              <w:rFonts w:asciiTheme="minorHAnsi" w:hAnsiTheme="minorHAnsi" w:cstheme="minorHAnsi"/>
              <w:b/>
            </w:rPr>
            <w:t>uretrocistoskopija</w:t>
          </w:r>
          <w:proofErr w:type="spellEnd"/>
        </w:p>
      </w:tc>
      <w:tc>
        <w:tcPr>
          <w:tcW w:w="845" w:type="pct"/>
          <w:vAlign w:val="center"/>
        </w:tcPr>
        <w:p w:rsidR="00516023" w:rsidRPr="00997D88" w:rsidRDefault="00516023" w:rsidP="0068757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KIR-OBR.11</w:t>
          </w:r>
        </w:p>
      </w:tc>
    </w:tr>
    <w:tr w:rsidR="00516023" w:rsidTr="00EA17E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6023" w:rsidRPr="00113037" w:rsidRDefault="0051602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6023" w:rsidRDefault="0051602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516023" w:rsidRPr="00997D88" w:rsidRDefault="00516023" w:rsidP="000F1FCD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516023" w:rsidTr="00EA17E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6023" w:rsidRPr="00113037" w:rsidRDefault="0051602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6023" w:rsidRDefault="0051602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516023" w:rsidRPr="00997D88" w:rsidRDefault="00516023" w:rsidP="000F1FCD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516023" w:rsidTr="00EA17E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6023" w:rsidRPr="00113037" w:rsidRDefault="0051602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6023" w:rsidRDefault="0051602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516023" w:rsidRPr="00997D88" w:rsidRDefault="00516023" w:rsidP="000F1FCD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040F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040F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A64871" w:rsidRDefault="00EA17E1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64871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6487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64871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A64871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64871">
            <w:rPr>
              <w:rFonts w:asciiTheme="minorHAnsi" w:hAnsiTheme="minorHAnsi" w:cstheme="minorHAnsi"/>
              <w:b/>
            </w:rPr>
            <w:t>cistoskopija</w:t>
          </w:r>
          <w:proofErr w:type="spellEnd"/>
          <w:r w:rsidRPr="00A64871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64871">
            <w:rPr>
              <w:rFonts w:asciiTheme="minorHAnsi" w:hAnsiTheme="minorHAnsi" w:cstheme="minorHAnsi"/>
              <w:b/>
            </w:rPr>
            <w:t>uretrocistoskopija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EA17E1">
            <w:rPr>
              <w:rFonts w:ascii="Arial" w:hAnsi="Arial" w:cs="Arial"/>
              <w:b/>
              <w:sz w:val="22"/>
              <w:szCs w:val="22"/>
            </w:rPr>
            <w:t>11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040F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040F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46A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40F5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2886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00D7"/>
    <w:rsid w:val="00501C98"/>
    <w:rsid w:val="0050330B"/>
    <w:rsid w:val="00506952"/>
    <w:rsid w:val="00511CA2"/>
    <w:rsid w:val="00513FA7"/>
    <w:rsid w:val="00516023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071"/>
    <w:rsid w:val="0067238C"/>
    <w:rsid w:val="00672447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4871"/>
    <w:rsid w:val="00A67AD2"/>
    <w:rsid w:val="00A7146A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2C02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4776"/>
    <w:rsid w:val="00CA6D44"/>
    <w:rsid w:val="00CB32BA"/>
    <w:rsid w:val="00CC182B"/>
    <w:rsid w:val="00CC23AE"/>
    <w:rsid w:val="00CC2BEE"/>
    <w:rsid w:val="00CC59A1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093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46A87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17E1"/>
    <w:rsid w:val="00EA30CD"/>
    <w:rsid w:val="00EA41C2"/>
    <w:rsid w:val="00EA6E42"/>
    <w:rsid w:val="00EB268E"/>
    <w:rsid w:val="00EB5310"/>
    <w:rsid w:val="00EC01C7"/>
    <w:rsid w:val="00EC1F2D"/>
    <w:rsid w:val="00EC3215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70A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character" w:styleId="Naglaeno">
    <w:name w:val="Strong"/>
    <w:basedOn w:val="Zadanifontodlomka"/>
    <w:qFormat/>
    <w:rsid w:val="00EA17E1"/>
    <w:rPr>
      <w:b/>
      <w:bCs/>
    </w:rPr>
  </w:style>
  <w:style w:type="paragraph" w:customStyle="1" w:styleId="Default">
    <w:name w:val="Default"/>
    <w:rsid w:val="00EA17E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character" w:styleId="Naglaeno">
    <w:name w:val="Strong"/>
    <w:basedOn w:val="Zadanifontodlomka"/>
    <w:qFormat/>
    <w:rsid w:val="00EA17E1"/>
    <w:rPr>
      <w:b/>
      <w:bCs/>
    </w:rPr>
  </w:style>
  <w:style w:type="paragraph" w:customStyle="1" w:styleId="Default">
    <w:name w:val="Default"/>
    <w:rsid w:val="00EA17E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2185-0A26-43AD-9E11-1BD6D361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8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5114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8</cp:revision>
  <cp:lastPrinted>2012-08-06T20:37:00Z</cp:lastPrinted>
  <dcterms:created xsi:type="dcterms:W3CDTF">2023-04-21T09:26:00Z</dcterms:created>
  <dcterms:modified xsi:type="dcterms:W3CDTF">2023-11-28T08:22:00Z</dcterms:modified>
</cp:coreProperties>
</file>