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OPĆA BOLNICA ZABOK I 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BOLNICA HRVATSKIH VETERANA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67EE5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Zabok, 22</w:t>
      </w:r>
      <w:r w:rsidR="00FD008F" w:rsidRPr="009D6B9A">
        <w:rPr>
          <w:rFonts w:asciiTheme="minorHAnsi" w:hAnsiTheme="minorHAnsi" w:cstheme="minorHAnsi"/>
        </w:rPr>
        <w:t>.01.2025</w:t>
      </w:r>
      <w:r w:rsidR="00C47C3D" w:rsidRPr="009D6B9A">
        <w:rPr>
          <w:rFonts w:asciiTheme="minorHAnsi" w:hAnsiTheme="minorHAnsi" w:cstheme="minorHAnsi"/>
        </w:rPr>
        <w:t>.</w:t>
      </w:r>
    </w:p>
    <w:p w:rsidR="00C47C3D" w:rsidRPr="009D6B9A" w:rsidRDefault="009C1272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Ur.br.: </w:t>
      </w:r>
      <w:r w:rsidR="00C67EE5" w:rsidRPr="009D6B9A">
        <w:rPr>
          <w:rFonts w:asciiTheme="minorHAnsi" w:hAnsiTheme="minorHAnsi" w:cstheme="minorHAnsi"/>
          <w:color w:val="000000" w:themeColor="text1"/>
        </w:rPr>
        <w:t>01-187</w:t>
      </w:r>
      <w:r w:rsidR="00FD008F" w:rsidRPr="009D6B9A">
        <w:rPr>
          <w:rFonts w:asciiTheme="minorHAnsi" w:hAnsiTheme="minorHAnsi" w:cstheme="minorHAnsi"/>
          <w:color w:val="000000" w:themeColor="text1"/>
        </w:rPr>
        <w:t>/2-25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C47C3D" w:rsidRPr="009D6B9A" w:rsidRDefault="00C47C3D" w:rsidP="00C47C3D">
      <w:p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Z A P I S N I K</w:t>
      </w:r>
    </w:p>
    <w:p w:rsidR="00D605FC" w:rsidRPr="009D6B9A" w:rsidRDefault="00D605FC" w:rsidP="00C47C3D">
      <w:pPr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C47C3D" w:rsidRPr="009D6B9A" w:rsidRDefault="00C67EE5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s 8</w:t>
      </w:r>
      <w:r w:rsidR="00C47C3D" w:rsidRPr="009D6B9A">
        <w:rPr>
          <w:rFonts w:asciiTheme="minorHAnsi" w:hAnsiTheme="minorHAnsi" w:cstheme="minorHAnsi"/>
        </w:rPr>
        <w:t>. sjednice Upravnog vijeća Opće bolnice Zabok i bolnice hrvatskih veterana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D605FC" w:rsidP="00FD008F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</w:rPr>
      </w:pPr>
      <w:r w:rsidRPr="009D6B9A">
        <w:rPr>
          <w:rFonts w:asciiTheme="minorHAnsi" w:hAnsiTheme="minorHAnsi" w:cstheme="minorHAnsi"/>
          <w:sz w:val="22"/>
          <w:szCs w:val="22"/>
        </w:rPr>
        <w:t xml:space="preserve">DATUM ODRŽAVANJA: </w:t>
      </w:r>
      <w:r w:rsidR="00C67EE5" w:rsidRPr="009D6B9A">
        <w:rPr>
          <w:rFonts w:asciiTheme="minorHAnsi" w:hAnsiTheme="minorHAnsi" w:cstheme="minorHAnsi"/>
          <w:sz w:val="22"/>
          <w:szCs w:val="22"/>
        </w:rPr>
        <w:t>20.01.2025</w:t>
      </w:r>
      <w:r w:rsidR="00FD008F" w:rsidRPr="009D6B9A">
        <w:rPr>
          <w:rFonts w:asciiTheme="minorHAnsi" w:hAnsiTheme="minorHAnsi" w:cstheme="minorHAnsi"/>
          <w:sz w:val="22"/>
          <w:szCs w:val="22"/>
        </w:rPr>
        <w:t>.</w:t>
      </w:r>
      <w:r w:rsidR="00C67EE5" w:rsidRPr="009D6B9A">
        <w:rPr>
          <w:rFonts w:asciiTheme="minorHAnsi" w:hAnsiTheme="minorHAnsi" w:cstheme="minorHAnsi"/>
          <w:sz w:val="22"/>
          <w:szCs w:val="22"/>
        </w:rPr>
        <w:t xml:space="preserve"> </w:t>
      </w:r>
      <w:r w:rsidR="00FD008F" w:rsidRPr="009D6B9A">
        <w:rPr>
          <w:rFonts w:asciiTheme="minorHAnsi" w:hAnsiTheme="minorHAnsi" w:cstheme="minorHAnsi"/>
          <w:sz w:val="22"/>
          <w:szCs w:val="22"/>
        </w:rPr>
        <w:t>godine</w:t>
      </w:r>
    </w:p>
    <w:p w:rsidR="00C47C3D" w:rsidRPr="009D6B9A" w:rsidRDefault="00FC21A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VRIJEME TRAJANJA: od 16</w:t>
      </w:r>
      <w:r w:rsidR="00D605FC" w:rsidRPr="009D6B9A">
        <w:rPr>
          <w:rFonts w:asciiTheme="minorHAnsi" w:hAnsiTheme="minorHAnsi" w:cstheme="minorHAnsi"/>
        </w:rPr>
        <w:t>:0</w:t>
      </w:r>
      <w:r w:rsidR="009C1272" w:rsidRPr="009D6B9A">
        <w:rPr>
          <w:rFonts w:asciiTheme="minorHAnsi" w:hAnsiTheme="minorHAnsi" w:cstheme="minorHAnsi"/>
        </w:rPr>
        <w:t>0</w:t>
      </w:r>
      <w:r w:rsidR="00C47C3D" w:rsidRPr="009D6B9A">
        <w:rPr>
          <w:rFonts w:asciiTheme="minorHAnsi" w:hAnsiTheme="minorHAnsi" w:cstheme="minorHAnsi"/>
        </w:rPr>
        <w:t xml:space="preserve"> sati do 1</w:t>
      </w:r>
      <w:r w:rsidRPr="009D6B9A">
        <w:rPr>
          <w:rFonts w:asciiTheme="minorHAnsi" w:hAnsiTheme="minorHAnsi" w:cstheme="minorHAnsi"/>
        </w:rPr>
        <w:t>7</w:t>
      </w:r>
      <w:r w:rsidR="00D605FC" w:rsidRPr="009D6B9A">
        <w:rPr>
          <w:rFonts w:asciiTheme="minorHAnsi" w:hAnsiTheme="minorHAnsi" w:cstheme="minorHAnsi"/>
        </w:rPr>
        <w:t>:</w:t>
      </w:r>
      <w:r w:rsidR="00C67EE5" w:rsidRPr="009D6B9A">
        <w:rPr>
          <w:rFonts w:asciiTheme="minorHAnsi" w:hAnsiTheme="minorHAnsi" w:cstheme="minorHAnsi"/>
        </w:rPr>
        <w:t>2</w:t>
      </w:r>
      <w:r w:rsidR="00C47C3D" w:rsidRPr="009D6B9A">
        <w:rPr>
          <w:rFonts w:asciiTheme="minorHAnsi" w:hAnsiTheme="minorHAnsi" w:cstheme="minorHAnsi"/>
        </w:rPr>
        <w:t>0 sati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MJESTO ODRŽAVANJA: službene prostorije Opće bolnice Zabok i bolnice hrvatskih veterana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PRISUTNI:</w:t>
      </w:r>
    </w:p>
    <w:p w:rsidR="00C47C3D" w:rsidRPr="009D6B9A" w:rsidRDefault="00C47C3D" w:rsidP="00C47C3D">
      <w:pPr>
        <w:spacing w:before="0" w:beforeAutospacing="0" w:after="24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  <w:u w:val="single"/>
        </w:rPr>
        <w:t>Upravno vijeće Opće bolnice Zabok i bolnice hrvatskih veterana:</w:t>
      </w:r>
    </w:p>
    <w:p w:rsidR="00FC21AA" w:rsidRPr="009D6B9A" w:rsidRDefault="00FC21AA" w:rsidP="00FC21A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Petar Vrančić, dipl.oec., predsjednik</w:t>
      </w:r>
    </w:p>
    <w:p w:rsidR="00FD008F" w:rsidRPr="009D6B9A" w:rsidRDefault="00FD008F" w:rsidP="00FC21A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Mladen Gregurović, dipl.iur. član</w:t>
      </w:r>
    </w:p>
    <w:p w:rsidR="00C67EE5" w:rsidRPr="009D6B9A" w:rsidRDefault="00C67EE5" w:rsidP="00FC21A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Ljiljana Malogorski, dipl.iur. član</w:t>
      </w:r>
    </w:p>
    <w:p w:rsidR="00FC21AA" w:rsidRPr="009D6B9A" w:rsidRDefault="00FC21AA" w:rsidP="00FC21A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Damir Srebačić, lab. teh., član</w:t>
      </w:r>
    </w:p>
    <w:p w:rsidR="00FC21AA" w:rsidRPr="009D6B9A" w:rsidRDefault="00FC21AA" w:rsidP="00FC21A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Prof.dr.sc. Miroslav Kopjar, dr.med., član </w:t>
      </w:r>
    </w:p>
    <w:p w:rsidR="00FC21AA" w:rsidRPr="009D6B9A" w:rsidRDefault="00D022C9" w:rsidP="00FC21A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Prim.mr.sc.Jadranka Šanjug, dr.med., spec.ginekologije i uži spec.fetalne medicine</w:t>
      </w:r>
    </w:p>
    <w:p w:rsidR="00FC21AA" w:rsidRPr="009D6B9A" w:rsidRDefault="00FC21AA" w:rsidP="00FC21AA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D6B9A">
        <w:rPr>
          <w:rFonts w:asciiTheme="minorHAnsi" w:hAnsiTheme="minorHAnsi" w:cstheme="minorHAnsi"/>
          <w:color w:val="auto"/>
          <w:sz w:val="22"/>
          <w:szCs w:val="22"/>
        </w:rPr>
        <w:t>Nikša Antica, dipl.iur., univ.mag.admin.sanit., član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u w:val="single"/>
        </w:rPr>
      </w:pPr>
      <w:r w:rsidRPr="009D6B9A">
        <w:rPr>
          <w:rFonts w:asciiTheme="minorHAnsi" w:hAnsiTheme="minorHAnsi" w:cstheme="minorHAnsi"/>
          <w:u w:val="single"/>
        </w:rPr>
        <w:t xml:space="preserve">Zaposlenici Opće bolnice zabok i bolnice hrvatskih veterana </w:t>
      </w:r>
    </w:p>
    <w:p w:rsidR="00FD008F" w:rsidRPr="009D6B9A" w:rsidRDefault="00FD008F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Andreja Filija, dr.med., spec.pedijatrije i uži spec.neonatologije, ravnateljica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Ljiljana Ferenčak-Hursa, dipl.iur., pomoćnica ravnatelja za pravne poslove</w:t>
      </w:r>
    </w:p>
    <w:p w:rsidR="00FC21AA" w:rsidRPr="009D6B9A" w:rsidRDefault="00FC21AA" w:rsidP="00FC21A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Izv.prof.dr.sc.prim. Rajko Fureš, dr.med., spec.gin. i uži spec.gin.onkologije</w:t>
      </w:r>
      <w:r w:rsidR="00FD008F" w:rsidRPr="009D6B9A">
        <w:rPr>
          <w:rFonts w:asciiTheme="minorHAnsi" w:hAnsiTheme="minorHAnsi" w:cstheme="minorHAnsi"/>
        </w:rPr>
        <w:t>, zamjenik ravnateljice</w:t>
      </w:r>
    </w:p>
    <w:p w:rsidR="00C67EE5" w:rsidRPr="009D6B9A" w:rsidRDefault="00C67EE5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101DD4" w:rsidRPr="009D6B9A" w:rsidRDefault="00101DD4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PREDLOŽENI DNEVNI RED:</w:t>
      </w:r>
    </w:p>
    <w:p w:rsidR="00FD008F" w:rsidRPr="009D6B9A" w:rsidRDefault="00FD008F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Zapisnik sa 7.sjednice Upravnog vijeća Opće bolnice Zabok i bolnice hrvatskih veterana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  <w:strike/>
        </w:rPr>
      </w:pPr>
      <w:r w:rsidRPr="009D6B9A">
        <w:rPr>
          <w:rFonts w:asciiTheme="minorHAnsi" w:hAnsiTheme="minorHAnsi" w:cstheme="minorHAnsi"/>
          <w:strike/>
        </w:rPr>
        <w:t>Financijsko izvješće za studeni 2024. godine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Statut Opće bolnice i bolnice hrvatskih veterana Zabok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Zapošljavanje na neodređeno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Zapošljavanje na određeno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Nastavak radnog odnosa Đurđe Vodlošak, dr.med., spec.radiologije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XXVI. Izmjene i dopune Pravilnika o unutarnjem ustroju i sistematizaciji radnih mjesta u Bolnici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Povjerenstvo za sprečavanje i suzbijanje infekcija Opće bolnice Zabok i bolnice hrvatskih veterana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Povjerenstvo za kvalitetu Opće bolnice Zabok i bolnice hrvatskih veterana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Plan nabave  za 2025.godinu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Cijena obroka u Restoranu Bolnice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lastRenderedPageBreak/>
        <w:t>Obavijest HZZO-a o produženju ugovornog razdoblja i visini mjesečnih sredstava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Zapisnik o međusobnom usklađenju otvorenih stavaka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Donacije</w:t>
      </w:r>
    </w:p>
    <w:p w:rsidR="00C67EE5" w:rsidRPr="009D6B9A" w:rsidRDefault="00C67EE5" w:rsidP="00C67EE5">
      <w:pPr>
        <w:pStyle w:val="Odlomakpopisa"/>
        <w:numPr>
          <w:ilvl w:val="0"/>
          <w:numId w:val="15"/>
        </w:numPr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Razno</w:t>
      </w:r>
    </w:p>
    <w:p w:rsidR="00FD008F" w:rsidRPr="009D6B9A" w:rsidRDefault="00FD008F" w:rsidP="00C47C3D">
      <w:pPr>
        <w:spacing w:after="0" w:afterAutospacing="0"/>
        <w:jc w:val="left"/>
        <w:rPr>
          <w:rFonts w:asciiTheme="minorHAnsi" w:eastAsiaTheme="minorHAnsi" w:hAnsiTheme="minorHAnsi" w:cstheme="minorHAnsi"/>
          <w:lang w:eastAsia="hr-HR"/>
        </w:rPr>
      </w:pPr>
    </w:p>
    <w:p w:rsidR="00C47C3D" w:rsidRDefault="00C67EE5" w:rsidP="009D6B9A">
      <w:pPr>
        <w:spacing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Iz dnevnog </w:t>
      </w:r>
      <w:r w:rsidR="009D69C7" w:rsidRPr="009D6B9A">
        <w:rPr>
          <w:rFonts w:asciiTheme="minorHAnsi" w:hAnsiTheme="minorHAnsi" w:cstheme="minorHAnsi"/>
        </w:rPr>
        <w:t>red</w:t>
      </w:r>
      <w:r w:rsidRPr="009D6B9A">
        <w:rPr>
          <w:rFonts w:asciiTheme="minorHAnsi" w:hAnsiTheme="minorHAnsi" w:cstheme="minorHAnsi"/>
        </w:rPr>
        <w:t>a briše se točka 2</w:t>
      </w:r>
      <w:r w:rsidR="009D6B9A" w:rsidRPr="009D6B9A">
        <w:rPr>
          <w:rFonts w:asciiTheme="minorHAnsi" w:hAnsiTheme="minorHAnsi" w:cstheme="minorHAnsi"/>
        </w:rPr>
        <w:t xml:space="preserve">, gospodin Petar Vrančić iznio je pisano obrazloženje za to koje je pripremila gospođa Dubravka Bakliža. </w:t>
      </w:r>
    </w:p>
    <w:p w:rsidR="009D6B9A" w:rsidRPr="009D6B9A" w:rsidRDefault="009D6B9A" w:rsidP="009D6B9A">
      <w:pPr>
        <w:spacing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Nakon rasprave donijete su nadalje navedene odluke.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1. Dnevnog reda</w:t>
      </w: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F405D1" w:rsidRPr="009D6B9A" w:rsidRDefault="00E62C23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</w:t>
      </w:r>
      <w:r w:rsidR="00C47C3D" w:rsidRPr="009D6B9A">
        <w:rPr>
          <w:rFonts w:asciiTheme="minorHAnsi" w:hAnsiTheme="minorHAnsi" w:cstheme="minorHAnsi"/>
        </w:rPr>
        <w:t>lasanjem svih prisutnih ZA, donijeta je</w:t>
      </w:r>
    </w:p>
    <w:p w:rsidR="003020FB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 </w:t>
      </w:r>
    </w:p>
    <w:p w:rsidR="00C47C3D" w:rsidRPr="009D6B9A" w:rsidRDefault="00F405D1" w:rsidP="00F405D1">
      <w:pPr>
        <w:spacing w:before="0" w:beforeAutospacing="0" w:after="0" w:afterAutospacing="0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O D L U K A</w:t>
      </w:r>
    </w:p>
    <w:p w:rsidR="003020FB" w:rsidRPr="009D6B9A" w:rsidRDefault="009D69C7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Prihvaća se Zapisnik sa </w:t>
      </w:r>
      <w:r w:rsidR="009D6B9A" w:rsidRPr="009D6B9A">
        <w:rPr>
          <w:rFonts w:asciiTheme="minorHAnsi" w:hAnsiTheme="minorHAnsi" w:cstheme="minorHAnsi"/>
        </w:rPr>
        <w:t>7</w:t>
      </w:r>
      <w:r w:rsidR="00FC21AA" w:rsidRPr="009D6B9A">
        <w:rPr>
          <w:rFonts w:asciiTheme="minorHAnsi" w:hAnsiTheme="minorHAnsi" w:cstheme="minorHAnsi"/>
        </w:rPr>
        <w:t xml:space="preserve">. </w:t>
      </w:r>
      <w:r w:rsidR="003020FB" w:rsidRPr="009D6B9A">
        <w:rPr>
          <w:rFonts w:asciiTheme="minorHAnsi" w:hAnsiTheme="minorHAnsi" w:cstheme="minorHAnsi"/>
        </w:rPr>
        <w:t>sjednice Upravnog vijeća Opće bolnice zabok i bolnice hrvatskih v</w:t>
      </w:r>
      <w:r w:rsidR="00925F1B" w:rsidRPr="009D6B9A">
        <w:rPr>
          <w:rFonts w:asciiTheme="minorHAnsi" w:hAnsiTheme="minorHAnsi" w:cstheme="minorHAnsi"/>
        </w:rPr>
        <w:t>eterana</w:t>
      </w:r>
      <w:r w:rsidR="00FC21AA" w:rsidRPr="009D6B9A">
        <w:rPr>
          <w:rFonts w:asciiTheme="minorHAnsi" w:hAnsiTheme="minorHAnsi" w:cstheme="minorHAnsi"/>
        </w:rPr>
        <w:t>.</w:t>
      </w:r>
    </w:p>
    <w:p w:rsidR="00C47C3D" w:rsidRPr="009D6B9A" w:rsidRDefault="00C47C3D" w:rsidP="00C47C3D">
      <w:pPr>
        <w:spacing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2. Dnevnog reda</w:t>
      </w:r>
    </w:p>
    <w:p w:rsidR="003020FB" w:rsidRPr="009D6B9A" w:rsidRDefault="003020FB" w:rsidP="003020FB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:rsidR="009D6B9A" w:rsidRPr="009D6B9A" w:rsidRDefault="003126FE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Glasanjem</w:t>
      </w:r>
      <w:r w:rsidR="009D6B9A" w:rsidRPr="009D6B9A">
        <w:rPr>
          <w:rFonts w:asciiTheme="minorHAnsi" w:hAnsiTheme="minorHAnsi" w:cstheme="minorHAnsi"/>
        </w:rPr>
        <w:t xml:space="preserve"> svih prisutnih ZA, donijeta je</w:t>
      </w:r>
    </w:p>
    <w:p w:rsidR="009D6B9A" w:rsidRPr="009D6B9A" w:rsidRDefault="009D6B9A" w:rsidP="009D6B9A">
      <w:pPr>
        <w:spacing w:before="0" w:beforeAutospacing="0" w:after="0" w:afterAutospacing="0"/>
        <w:textAlignment w:val="baseline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O D L U K A</w:t>
      </w:r>
    </w:p>
    <w:p w:rsidR="009D6B9A" w:rsidRPr="009D6B9A" w:rsidRDefault="009D6B9A" w:rsidP="009D6B9A">
      <w:pPr>
        <w:spacing w:before="0" w:beforeAutospacing="0" w:after="0" w:afterAutospacing="0"/>
        <w:textAlignment w:val="baseline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Tekst Statuta Opće bolnice Zabok i bolnice hrvatskih veterana, priložen u materijalima za 8.sjednicu Upravnog vijeća Opće bolnice Zabok i bolnice hrvatskih veterana, sadrži određene dileme vezano za pojedine odredbe Statuta (naznačene u tekstu).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Slijedom navedenog, potrebno je prije završnog definiranja teksta, Ministarstvo zdravstva RH zamoliti za pojašnjenje dilema s obzirom da je tekst Statuta izrađen po Uputama Ministarstva zdravstva RH dobivenim 18.12.2024.godine.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Nakon dobivanja očitovanja Ministarstva zdravstva RH, izradit će se završni tekst Statuta Opće bolnice Zabok i bolnice hrvatskih veterana i uputiti na Upravno vijeće Opće bolnice Zabok i bolnice hrvatskih veterana na donošenje.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E62C23" w:rsidRPr="009D6B9A" w:rsidRDefault="00E62C23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Cs/>
          <w:color w:val="000000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3. dnevnog reda</w:t>
      </w:r>
    </w:p>
    <w:p w:rsidR="009D6B9A" w:rsidRP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3126FE" w:rsidRPr="009D6B9A" w:rsidRDefault="003126FE" w:rsidP="003126FE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Glasanjem svih prisutnih ZA, donijeta je</w:t>
      </w:r>
    </w:p>
    <w:p w:rsidR="009D6B9A" w:rsidRPr="009D6B9A" w:rsidRDefault="009D6B9A" w:rsidP="009D6B9A">
      <w:p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 D L U K A</w:t>
      </w:r>
    </w:p>
    <w:p w:rsidR="009D6B9A" w:rsidRPr="009D6B9A" w:rsidRDefault="009D6B9A" w:rsidP="009D6B9A">
      <w:pPr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160" w:afterAutospacing="0" w:line="259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Odobrava se zapošljavanje na neodređeno vrijeme za radna mjesta:</w:t>
      </w:r>
    </w:p>
    <w:p w:rsidR="009D6B9A" w:rsidRPr="009D6B9A" w:rsidRDefault="009D6B9A" w:rsidP="009D6B9A">
      <w:pPr>
        <w:numPr>
          <w:ilvl w:val="0"/>
          <w:numId w:val="3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Medicinska sestra – 3 izvršitelja</w:t>
      </w:r>
    </w:p>
    <w:p w:rsidR="009D6B9A" w:rsidRPr="009D6B9A" w:rsidRDefault="009D6B9A" w:rsidP="009D6B9A">
      <w:pPr>
        <w:numPr>
          <w:ilvl w:val="0"/>
          <w:numId w:val="3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Primalja – 1 izvršitelj</w:t>
      </w:r>
    </w:p>
    <w:p w:rsidR="009D6B9A" w:rsidRPr="009D6B9A" w:rsidRDefault="009D6B9A" w:rsidP="009D6B9A">
      <w:pPr>
        <w:numPr>
          <w:ilvl w:val="0"/>
          <w:numId w:val="3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Prvostupnica sestrinstva – 4 izvršitelja</w:t>
      </w:r>
    </w:p>
    <w:p w:rsidR="009D6B9A" w:rsidRPr="009D6B9A" w:rsidRDefault="009D6B9A" w:rsidP="009D6B9A">
      <w:pPr>
        <w:numPr>
          <w:ilvl w:val="0"/>
          <w:numId w:val="3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Fizioterapeutski tehničar – 1 izvršitelj.</w:t>
      </w:r>
    </w:p>
    <w:p w:rsidR="009D6B9A" w:rsidRPr="009D6B9A" w:rsidRDefault="009D6B9A" w:rsidP="009D6B9A">
      <w:pPr>
        <w:spacing w:before="0" w:beforeAutospacing="0" w:after="160" w:afterAutospacing="0" w:line="256" w:lineRule="auto"/>
        <w:ind w:left="720"/>
        <w:contextualSpacing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160" w:afterAutospacing="0" w:line="259" w:lineRule="auto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 b r a z l o ž e n j e</w:t>
      </w:r>
    </w:p>
    <w:p w:rsidR="003020FB" w:rsidRPr="009D6B9A" w:rsidRDefault="009D6B9A" w:rsidP="009D6B9A">
      <w:pPr>
        <w:spacing w:before="0" w:beforeAutospacing="0" w:after="160" w:afterAutospacing="0" w:line="259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Zahtjev za zapošljavanje na radnom mjestu medicinska sestra, daje se zbog prestanka radnog odnosa medicinskih sestara (Petreković,Sever), te jedan izvršitelj zbog manjka u odnosu na sistematizaciju (potrebe Odjela za neurologiju);  na radnom mjestu primalje zbog  prestanka radnog odnosa (Špiranec); na radnom mjestu prvostupnica sestrinstva zbog prestanka radnog odnosa dvoje radnika (Tomašković Magišta, Balagović) te dvoje zbog manjka u odnosu na sistematizaciju (potrebe djelatnosti kirurgije i interne); na radnom mjestu fizioterapeutskog tehničara zbog prestanka radnog odnosa jednog radnika (Mraz). </w:t>
      </w:r>
    </w:p>
    <w:p w:rsidR="00836605" w:rsidRP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4.dnevnog reda</w:t>
      </w:r>
    </w:p>
    <w:p w:rsidR="009D6B9A" w:rsidRP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320878" w:rsidRPr="009D6B9A" w:rsidRDefault="003126FE" w:rsidP="00320878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</w:t>
      </w:r>
      <w:r w:rsidR="00836605" w:rsidRPr="009D6B9A">
        <w:rPr>
          <w:rFonts w:asciiTheme="minorHAnsi" w:hAnsiTheme="minorHAnsi" w:cstheme="minorHAnsi"/>
        </w:rPr>
        <w:t>lasanjem</w:t>
      </w:r>
      <w:r w:rsidR="00320878" w:rsidRPr="009D6B9A">
        <w:rPr>
          <w:rFonts w:asciiTheme="minorHAnsi" w:hAnsiTheme="minorHAnsi" w:cstheme="minorHAnsi"/>
        </w:rPr>
        <w:t xml:space="preserve"> svih prisutnih ZA, donijeta je</w:t>
      </w:r>
    </w:p>
    <w:p w:rsidR="003126FE" w:rsidRPr="009D6B9A" w:rsidRDefault="003126FE" w:rsidP="00320878">
      <w:pPr>
        <w:spacing w:before="0" w:beforeAutospacing="0" w:after="0" w:afterAutospacing="0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  <w:b/>
          <w:color w:val="000000"/>
        </w:rPr>
        <w:t>O D L U K A</w:t>
      </w:r>
    </w:p>
    <w:p w:rsidR="009D6B9A" w:rsidRPr="009D6B9A" w:rsidRDefault="009D6B9A" w:rsidP="009D6B9A">
      <w:pPr>
        <w:spacing w:before="0" w:beforeAutospacing="0" w:after="160" w:afterAutospacing="0" w:line="259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Odobrava se zapošljavanje na određeno vrijeme za radna mjesta:</w:t>
      </w:r>
    </w:p>
    <w:p w:rsidR="009D6B9A" w:rsidRPr="009D6B9A" w:rsidRDefault="009D6B9A" w:rsidP="009D6B9A">
      <w:pPr>
        <w:numPr>
          <w:ilvl w:val="0"/>
          <w:numId w:val="3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Medicinska sestra – 2 izvršitelja</w:t>
      </w:r>
    </w:p>
    <w:p w:rsidR="009D6B9A" w:rsidRPr="009D6B9A" w:rsidRDefault="009D6B9A" w:rsidP="009D6B9A">
      <w:pPr>
        <w:numPr>
          <w:ilvl w:val="0"/>
          <w:numId w:val="3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Prvostupnica sestrinstva – 4 izvršitelja</w:t>
      </w:r>
    </w:p>
    <w:p w:rsidR="009D6B9A" w:rsidRPr="009D6B9A" w:rsidRDefault="009D6B9A" w:rsidP="009D6B9A">
      <w:pPr>
        <w:spacing w:before="0" w:beforeAutospacing="0" w:after="160" w:afterAutospacing="0" w:line="259" w:lineRule="auto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 b r a z l o ž e n j 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Zapošljavanje na navedenim radnim mjestima neophodno je radi dužeg odsustva postojećih zaposlenika (Vukić, Sente, Medvedec, Brajković, Šimić, Repovečki).</w:t>
      </w:r>
    </w:p>
    <w:p w:rsidR="003126FE" w:rsidRPr="009D6B9A" w:rsidRDefault="003126FE" w:rsidP="00C47C3D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C47C3D" w:rsidRPr="009D6B9A" w:rsidRDefault="00F405D1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5</w:t>
      </w:r>
      <w:r w:rsidR="00C47C3D" w:rsidRPr="009D6B9A">
        <w:rPr>
          <w:rFonts w:asciiTheme="minorHAnsi" w:hAnsiTheme="minorHAnsi" w:cstheme="minorHAnsi"/>
          <w:b/>
        </w:rPr>
        <w:t>.dnevnog reda</w:t>
      </w:r>
    </w:p>
    <w:p w:rsidR="009D6B9A" w:rsidRP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942718" w:rsidRPr="009D6B9A" w:rsidRDefault="0085050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Jednim suzdržanim glasom te g</w:t>
      </w:r>
      <w:r w:rsidR="009D6B9A" w:rsidRPr="009D6B9A">
        <w:rPr>
          <w:rFonts w:asciiTheme="minorHAnsi" w:hAnsiTheme="minorHAnsi" w:cstheme="minorHAnsi"/>
        </w:rPr>
        <w:t xml:space="preserve">lasanjem svih </w:t>
      </w:r>
      <w:r>
        <w:rPr>
          <w:rFonts w:asciiTheme="minorHAnsi" w:hAnsiTheme="minorHAnsi" w:cstheme="minorHAnsi"/>
        </w:rPr>
        <w:t xml:space="preserve">ostalih </w:t>
      </w:r>
      <w:bookmarkStart w:id="0" w:name="_GoBack"/>
      <w:bookmarkEnd w:id="0"/>
      <w:r w:rsidR="009D6B9A" w:rsidRPr="009D6B9A">
        <w:rPr>
          <w:rFonts w:asciiTheme="minorHAnsi" w:hAnsiTheme="minorHAnsi" w:cstheme="minorHAnsi"/>
        </w:rPr>
        <w:t>prisutnih ZA, donijeta je</w:t>
      </w:r>
    </w:p>
    <w:p w:rsidR="009D6B9A" w:rsidRPr="009D6B9A" w:rsidRDefault="009D6B9A" w:rsidP="009D6B9A">
      <w:p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O  D  L  U  K  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Upravno vijeće Opće bolnice Zabok i bolnice hrvatskih veterana suglasno je s produženjem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radnog odnosa u punom radnom vremenu za zaposlenicu Đurđu Vodolšak, dr.med., spec.radiologije.</w:t>
      </w:r>
    </w:p>
    <w:p w:rsidR="009D6B9A" w:rsidRPr="009D6B9A" w:rsidRDefault="009D6B9A" w:rsidP="009D6B9A">
      <w:pPr>
        <w:spacing w:before="0" w:beforeAutospacing="0" w:after="0" w:afterAutospacing="0"/>
        <w:ind w:left="720"/>
        <w:contextualSpacing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O b r a z l o ž e n j 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Na Odjelu za radiologiju sistematizirano je 11 izvršitelja u zanimanju specijalista radiologije, a  trenutno su zaposlena 3 specijalista uključivo dr.Vodolšak, od kojih je jadan na pola radnog vremena.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Na specijalizaciji se nalazi osam specijalizanta od kojih se jedan vraća 2025.godine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Zaposlenici Odjela zbrinjavaju stacionarne pacijente, pacijente hitnog prijama, te ugovorene ordinacije. Rad se organizira 24 sata svakog dana.</w:t>
      </w:r>
    </w:p>
    <w:p w:rsidR="003A7E29" w:rsidRPr="009D6B9A" w:rsidRDefault="003A7E29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F405D1" w:rsidRPr="009D6B9A" w:rsidRDefault="000F627B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6</w:t>
      </w:r>
      <w:r w:rsidR="00F405D1" w:rsidRPr="009D6B9A">
        <w:rPr>
          <w:rFonts w:asciiTheme="minorHAnsi" w:hAnsiTheme="minorHAnsi" w:cstheme="minorHAnsi"/>
          <w:b/>
        </w:rPr>
        <w:t>.dnevnog reda</w:t>
      </w:r>
    </w:p>
    <w:p w:rsidR="009D6B9A" w:rsidRP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Glasanjem svih prisutnih ZA, donijeta je</w:t>
      </w:r>
    </w:p>
    <w:p w:rsidR="00800998" w:rsidRPr="009D6B9A" w:rsidRDefault="00800998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9D6B9A" w:rsidRPr="009D6B9A" w:rsidRDefault="009D6B9A" w:rsidP="009D6B9A">
      <w:pPr>
        <w:spacing w:before="0" w:beforeAutospacing="0" w:after="0" w:afterAutospacing="0" w:line="259" w:lineRule="auto"/>
        <w:rPr>
          <w:rFonts w:asciiTheme="minorHAnsi" w:eastAsiaTheme="minorHAnsi" w:hAnsiTheme="minorHAnsi" w:cstheme="minorHAnsi"/>
          <w:b/>
          <w:bCs/>
        </w:rPr>
      </w:pPr>
      <w:r w:rsidRPr="009D6B9A">
        <w:rPr>
          <w:rFonts w:asciiTheme="minorHAnsi" w:eastAsiaTheme="minorHAnsi" w:hAnsiTheme="minorHAnsi" w:cstheme="minorHAnsi"/>
          <w:b/>
          <w:bCs/>
        </w:rPr>
        <w:t>O D L U K A</w:t>
      </w:r>
    </w:p>
    <w:p w:rsidR="009D6B9A" w:rsidRPr="009D6B9A" w:rsidRDefault="009D6B9A" w:rsidP="009D6B9A">
      <w:pPr>
        <w:spacing w:before="0" w:beforeAutospacing="0" w:after="0" w:afterAutospacing="0" w:line="259" w:lineRule="auto"/>
        <w:rPr>
          <w:rFonts w:asciiTheme="minorHAnsi" w:eastAsiaTheme="minorHAnsi" w:hAnsiTheme="minorHAnsi" w:cstheme="minorHAnsi"/>
          <w:b/>
          <w:bCs/>
        </w:rPr>
      </w:pPr>
      <w:r w:rsidRPr="009D6B9A">
        <w:rPr>
          <w:rFonts w:asciiTheme="minorHAnsi" w:eastAsiaTheme="minorHAnsi" w:hAnsiTheme="minorHAnsi" w:cstheme="minorHAnsi"/>
          <w:b/>
          <w:bCs/>
        </w:rPr>
        <w:t>O XXVI. IZMJENAMA I DOPUNAMA PRAVILNIKA O UNUTARNJEM USTROJU I SISTEMATIZACIJI RADNIH MJESTA U OPĆOJ BOLNICI ZABOK I BOLNICI HRVATSKIH VETERANA</w:t>
      </w:r>
    </w:p>
    <w:p w:rsidR="009D6B9A" w:rsidRPr="009D6B9A" w:rsidRDefault="009D6B9A" w:rsidP="009D6B9A">
      <w:pPr>
        <w:spacing w:before="0" w:beforeAutospacing="0" w:after="0" w:afterAutospacing="0" w:line="259" w:lineRule="auto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 w:line="259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Članak 1.</w:t>
      </w:r>
    </w:p>
    <w:p w:rsidR="009D6B9A" w:rsidRPr="009D6B9A" w:rsidRDefault="009D6B9A" w:rsidP="009D6B9A">
      <w:pPr>
        <w:spacing w:before="0" w:beforeAutospacing="0" w:after="160" w:afterAutospacing="0" w:line="259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Ove XXVI. Izmjene i dopune Pravilnika  o unutarnjem ustroju i sistematizaciji radnih mjesta u Općoj bolnici Zabok i bolnici hrvatskih veterana, odnose se na Pravilnik  o unutarnjem ustroju i sistematizaciji radnih mjesta u Općoj bolnici Zabok i bolnici hrvatskih veterana od 21.02.2014.godine (u daljnjem tekstu: Pravilnik), te donijete I., II., III., IV., V., VI.,VII.,VIII., IX., X., XI.,XII., XIII., XIV., XV., </w:t>
      </w:r>
      <w:r w:rsidRPr="009D6B9A">
        <w:rPr>
          <w:rFonts w:asciiTheme="minorHAnsi" w:eastAsiaTheme="minorHAnsi" w:hAnsiTheme="minorHAnsi" w:cstheme="minorHAnsi"/>
        </w:rPr>
        <w:lastRenderedPageBreak/>
        <w:t>XVI., XVII., XVIII., XIX., XX., XXI., XXII., XXIII., XXIV. I XXV. Izmjene i dopune Pravilnika o unutarnjem ustroju i sistematizaciji radnih mjesta u Općoj bolnici Zabok i bolnici hrvatskih veterana (u daljnjem tekstu: Pravilnik).</w:t>
      </w:r>
    </w:p>
    <w:p w:rsidR="009D6B9A" w:rsidRPr="009D6B9A" w:rsidRDefault="009D6B9A" w:rsidP="009D6B9A">
      <w:pPr>
        <w:spacing w:before="0" w:beforeAutospacing="0" w:after="160" w:afterAutospacing="0" w:line="259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Na 42.sjednici Upravnog vijeća Bolnice, dana 26.02.2021.godine, donijet je čistopis Pravilnika, a nakon navedenog na 44.sjednici Upravnog vijeća Bolnice, dana 10.06.2021.godine, donijete su XIV.izmjene i dopune Pravilnika, na 1.konst.sjednici 12.10.2021.godine, donijete su XV. i XVI. izmjene i dopune Pravilnika, na 5.sjednici XVII. izmjene i dopune Pravilnika, na 15.sjednici XVIII. izmjene i dopune Pravilnika, na 17.sjednici XIX. Izmjene i dopune Pravilnika, na 22.sjednici XX. Izmjene i dopune, na 26.sjednici XXI.Izmjene i dopune, na 27.sjednici XXII. Izmjene i dopune, na 31.sjednici XXIII.Izmjene i dopune Pravilnika, na 32.sjednici XXIV.Izmjene i dopune, na 4.sjednici Upravnog vijeća u novom sazivu XXV.Izmjene i dopune.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Članak 2.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U privitku I. Pravilnika, pod naslovima </w:t>
      </w:r>
      <w:r w:rsidRPr="009D6B9A">
        <w:rPr>
          <w:rFonts w:asciiTheme="minorHAnsi" w:eastAsiaTheme="minorHAnsi" w:hAnsiTheme="minorHAnsi" w:cstheme="minorHAnsi"/>
          <w:i/>
        </w:rPr>
        <w:t xml:space="preserve">Odjel za transfuzijsku medicinu, Radno mjesto II.vrste, stručni prvostupnik laboratorijske dijagnostike, </w:t>
      </w:r>
      <w:r w:rsidRPr="009D6B9A">
        <w:rPr>
          <w:rFonts w:asciiTheme="minorHAnsi" w:eastAsiaTheme="minorHAnsi" w:hAnsiTheme="minorHAnsi" w:cstheme="minorHAnsi"/>
        </w:rPr>
        <w:t xml:space="preserve"> broj izvršitelja povećava se s 2 na 3.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Članak 3.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bCs/>
        </w:rPr>
      </w:pPr>
      <w:r w:rsidRPr="009D6B9A">
        <w:rPr>
          <w:rFonts w:asciiTheme="minorHAnsi" w:eastAsiaTheme="minorHAnsi" w:hAnsiTheme="minorHAnsi" w:cstheme="minorHAnsi"/>
        </w:rPr>
        <w:t xml:space="preserve">U privitku II. Pravilnika, pod naslovom </w:t>
      </w:r>
      <w:r w:rsidRPr="009D6B9A">
        <w:rPr>
          <w:rFonts w:asciiTheme="minorHAnsi" w:eastAsiaTheme="minorHAnsi" w:hAnsiTheme="minorHAnsi" w:cstheme="minorHAnsi"/>
          <w:i/>
        </w:rPr>
        <w:t xml:space="preserve">Ravnateljstvo, </w:t>
      </w:r>
      <w:r w:rsidRPr="009D6B9A">
        <w:rPr>
          <w:rFonts w:asciiTheme="minorHAnsi" w:eastAsiaTheme="minorHAnsi" w:hAnsiTheme="minorHAnsi" w:cstheme="minorHAnsi"/>
        </w:rPr>
        <w:t xml:space="preserve"> uz </w:t>
      </w:r>
      <w:r w:rsidRPr="009D6B9A">
        <w:rPr>
          <w:rFonts w:asciiTheme="minorHAnsi" w:eastAsiaTheme="minorHAnsi" w:hAnsiTheme="minorHAnsi" w:cstheme="minorHAnsi"/>
          <w:i/>
        </w:rPr>
        <w:t xml:space="preserve">Jedinicu za osiguranje i unapređenje kvalitete zdravstvene zaštite, </w:t>
      </w:r>
      <w:r w:rsidRPr="009D6B9A">
        <w:rPr>
          <w:rFonts w:asciiTheme="minorHAnsi" w:eastAsiaTheme="minorHAnsi" w:hAnsiTheme="minorHAnsi" w:cstheme="minorHAnsi"/>
        </w:rPr>
        <w:t>dodaje se naslov:</w:t>
      </w:r>
    </w:p>
    <w:p w:rsidR="009D6B9A" w:rsidRPr="009D6B9A" w:rsidRDefault="009D6B9A" w:rsidP="009D6B9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eastAsiaTheme="minorHAnsi" w:hAnsiTheme="minorHAnsi" w:cstheme="minorHAnsi"/>
          <w:bCs/>
        </w:rPr>
      </w:pPr>
    </w:p>
    <w:p w:rsidR="009D6B9A" w:rsidRPr="009D6B9A" w:rsidRDefault="009D6B9A" w:rsidP="009D6B9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  <w:bCs/>
        </w:rPr>
        <w:t>ODJEL ZA PLAN I ANALIZU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i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Članak 4.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Odjel za plan i analizu ima slijedeća radna mjesta za koja je potrebno ispuniti utvrđene uvjete: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1.VODITELJ ODJELA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Stručni uvjeti: završen preddiplomski i diplomski sveučilišni studij ili integrirani preddiplomski i diplomski sveučilišni studij ili specijalistički diplomski stručni studij ekonomskog usmjerenja ili drugog društvenog usmjerenja (informatika i sl.).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3 godine radnog iskustva u struci.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Broj izvršitelja: 1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2. VIŠI SAVJETNIK 2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Stručni uvjeti: završen preddiplomski i diplomski sveučilišni studij ili integrirani preddiplomski i diplomski sveučilišni studij ili specijalistički diplomski stručni studij ekonomskog usmjerenja ili drugog društvenog usmjerenja (informatika i sl.).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2 godine radnog iskustva u struci.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Broj izvršitelja: 1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3. VIŠI REFERENT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Stručni uvjeti: završen preddiplomski sveučilišni studij ili integrirani preddiplomski sveučilišni studij ili specijalistički stručni studij ekonomskog  ili informatičkog usmjerenja.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Broj izvršitelja: 1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4. REFERENT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Stručni uvjeti: odgovarajuća srednja stručna sprema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Broj izvršitelja: 1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strike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Članak 5.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i/>
        </w:rPr>
      </w:pPr>
      <w:r w:rsidRPr="009D6B9A">
        <w:rPr>
          <w:rFonts w:asciiTheme="minorHAnsi" w:eastAsiaTheme="minorHAnsi" w:hAnsiTheme="minorHAnsi" w:cstheme="minorHAnsi"/>
          <w:i/>
        </w:rPr>
        <w:t>Opis poslova Voditelja odjela za Plan i analizu: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-prati zakonske propise povezane s djelokrugom rada 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  <w:spacing w:val="2"/>
          <w:shd w:val="clear" w:color="auto" w:fill="FFFFFF"/>
        </w:rPr>
      </w:pPr>
      <w:r w:rsidRPr="009D6B9A">
        <w:rPr>
          <w:rFonts w:asciiTheme="minorHAnsi" w:eastAsiaTheme="minorHAnsi" w:hAnsiTheme="minorHAnsi" w:cstheme="minorHAnsi"/>
        </w:rPr>
        <w:t xml:space="preserve">-sudjeluje u izradi </w:t>
      </w:r>
      <w:r w:rsidRPr="009D6B9A">
        <w:rPr>
          <w:rFonts w:asciiTheme="minorHAnsi" w:eastAsiaTheme="minorHAnsi" w:hAnsiTheme="minorHAnsi" w:cstheme="minorHAnsi"/>
          <w:spacing w:val="2"/>
          <w:shd w:val="clear" w:color="auto" w:fill="FFFFFF"/>
        </w:rPr>
        <w:t xml:space="preserve">godišnjeg programa rada i financijskog plana, u suradnji s voditeljem 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  <w:spacing w:val="2"/>
          <w:shd w:val="clear" w:color="auto" w:fill="FFFFFF"/>
        </w:rPr>
      </w:pPr>
      <w:r w:rsidRPr="009D6B9A">
        <w:rPr>
          <w:rFonts w:asciiTheme="minorHAnsi" w:eastAsiaTheme="minorHAnsi" w:hAnsiTheme="minorHAnsi" w:cstheme="minorHAnsi"/>
          <w:spacing w:val="2"/>
          <w:shd w:val="clear" w:color="auto" w:fill="FFFFFF"/>
        </w:rPr>
        <w:t>Odjela za financijske poslove i voditeljem Odjela za nabavu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-provodi analizu izvršenja plana na mjesečnoj, periodičnoj i godišnjoj razini, analizira 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odstupanja od plana te predlaže korektivne mjere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  <w:spacing w:val="2"/>
          <w:shd w:val="clear" w:color="auto" w:fill="FFFFFF"/>
        </w:rPr>
      </w:pPr>
      <w:r w:rsidRPr="009D6B9A">
        <w:rPr>
          <w:rFonts w:asciiTheme="minorHAnsi" w:eastAsiaTheme="minorHAnsi" w:hAnsiTheme="minorHAnsi" w:cstheme="minorHAnsi"/>
          <w:spacing w:val="2"/>
          <w:shd w:val="clear" w:color="auto" w:fill="FFFFFF"/>
        </w:rPr>
        <w:t xml:space="preserve">-sudjeluje u izradi mjesečnih izvještaja o poslovanju svih djelatnosti Bolnice 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  <w:spacing w:val="2"/>
          <w:shd w:val="clear" w:color="auto" w:fill="FFFFFF"/>
        </w:rPr>
      </w:pPr>
      <w:r w:rsidRPr="009D6B9A">
        <w:rPr>
          <w:rFonts w:asciiTheme="minorHAnsi" w:eastAsiaTheme="minorHAnsi" w:hAnsiTheme="minorHAnsi" w:cstheme="minorHAnsi"/>
          <w:spacing w:val="2"/>
          <w:shd w:val="clear" w:color="auto" w:fill="FFFFFF"/>
        </w:rPr>
        <w:t>-prati iznose plaća, prekovremenih sati i pripravnosti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  <w:spacing w:val="2"/>
          <w:shd w:val="clear" w:color="auto" w:fill="FFFFFF"/>
        </w:rPr>
        <w:t>-izrađuje izvještaje o naturalnim i financijskim pokazateljima</w:t>
      </w:r>
    </w:p>
    <w:p w:rsidR="009D6B9A" w:rsidRPr="009D6B9A" w:rsidRDefault="009D6B9A" w:rsidP="009D6B9A">
      <w:pPr>
        <w:spacing w:before="0" w:beforeAutospacing="0" w:after="0" w:afterAutospacing="0"/>
        <w:ind w:left="196" w:hanging="196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-sudjeluje u izradi izmjene i dopune planskih dokumenata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-prati i usmjerava izvršenje rada s HZZO-om i ostalim korisnicima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-sudjeluje u izradi cijena usluga za tržište na temelju analitičkih podloga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-po potrebi sudjeluje i inicira izradu internih procesa i procedura te samostalno predlaže i priprema opće akte za ključne procese financijskog upravljanja radi razvoja sustava unutarnjih kontrola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-izrađuje mjesečna izvješća i prezentira odgovornim osobama, izvještava ravnatelja i pomoćnike ravnatelja o ključnim pitanjima i rizicima unutar nadležnosti važnim za poslovanje Bolnice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-radi i ostale poslove po nalogu ravnatelja kome je neposredno odgovoran.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i/>
        </w:rPr>
      </w:pPr>
      <w:r w:rsidRPr="009D6B9A">
        <w:rPr>
          <w:rFonts w:asciiTheme="minorHAnsi" w:eastAsiaTheme="minorHAnsi" w:hAnsiTheme="minorHAnsi" w:cstheme="minorHAnsi"/>
          <w:i/>
        </w:rPr>
        <w:t xml:space="preserve">Opis poslova višeg savjetnika 2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-prati zakonske propise povezane s djelokrugom rada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-razvija sustav unutarnjih kontrola u suradnji s voditeljem Odjela za plan i analizu, Odjela za financije i Odjela za računovodstvo te Odjela za nabavu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-sudjeluje u izradi općih akata Bolnice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-prati i nadzire primjenu općih akata Bolnice te predlaže njihove izmjene i dopune u skladu s izmjenama zakona i drugih propisa na kojima se temelje, promjenama u poslovanju Bolnice, rezultatima vanjskih procjena te samoprocjenom sustava unutarnjih kontrola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-koordinira provođenje samoprocjene sustava unutarnjih kontrola s pomoću Izjave o fiskalnoj odgovornosti u Bolnici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-surađuje s voditeljima UJ u vezi s pitanjima i nejasnoćama o razvoju sustava unutarnjih kontrola, identificiranih rizika, efikasnosti procesa i pomaže im u njihovu rješavanju koordinira uspostavu procesa upravljanja rizicima – prikupljanje podataka o utvrđenim rizicima i njihovo evidentiranje u registar rizika uzimajući u obzir financijske učinke rizika daje preporuke i utvrđuje mjere s pomoću promjena u sustavu financijskog upravljanja i kontrole u svrhu smanjenja rizika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-izrađuje financijska i druga analitička izvješća za potrebe poslovanja sa svrhom pravodobnoga financijskog izvještavanja i praćenje rezultata poslovanja surađuje sa Središnjom harmonizacijskom jedinicom Ministarstva financija i ostalim nadležnim tijelima parafira dokumente povezane s djelokrugom rada u skladu s internim procedurama obavlja i druge poslove po nalogu voditelja Odjela za plan i analizu kojem je neposredno odgovoran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strike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i/>
        </w:rPr>
      </w:pPr>
      <w:r w:rsidRPr="009D6B9A">
        <w:rPr>
          <w:rFonts w:asciiTheme="minorHAnsi" w:eastAsiaTheme="minorHAnsi" w:hAnsiTheme="minorHAnsi" w:cstheme="minorHAnsi"/>
          <w:i/>
        </w:rPr>
        <w:t>Opis poslova višeg referenta unutar Odjela za Plan i analizu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-sudjeluje u izradi planova poslovanja (financijski plan, plan kadrova, plan nabave i plan ulaganja)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-analizira izvršenje plana na mjesečnoj, periodičnoj i godišnjoj razini i utvrđuje odstupanja od plana te izvještava poslovodstvo i voditelje odjela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-daje smjernice voditeljima organizacijskih jedinica (mjesta troška) radi izrade godišnjih, mjesečnih planova i programa razvoja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- u suradnji s voditeljima odjela određuje limite potrošnje po organizacijskim jedinicama i prati mjesečna izvršenja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-sudjeluje u izradi cijena i kataloga usluga za tržište na temelju analitičkih podloga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- u suradnji s voditeljima odjela utvrđuje prihode i rashode po mjestima troška i mjesečno prati njihovo izvršenje u odnosu na plan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 sudjeluje u izradi plana nabave prema Zakonu o javnoj nabavi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 obavlja i druge poslove po nalogu voditelja Odjela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  <w:i/>
        </w:rPr>
      </w:pPr>
      <w:r w:rsidRPr="009D6B9A">
        <w:rPr>
          <w:rFonts w:asciiTheme="minorHAnsi" w:eastAsiaTheme="minorHAnsi" w:hAnsiTheme="minorHAnsi" w:cstheme="minorHAnsi"/>
          <w:i/>
        </w:rPr>
        <w:t>Opis poslova referenta unutar Odjela za plan i analizu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-priprema analitičke podloge za izradu planova po mjestima troška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-izrađuje statistiku za interne i eksterne potrebe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-sudjeluje u izradi cijena usluga za tržište na temelju analitičkih podloga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-prati izvršenje operativnih planova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-izrađuje operativne izvještaje po mjestima troška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-obavlja i druge poslove po nalogu nadređenog voditelja.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Članak 6.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U privitku II. Pravilnika, pod naslovom </w:t>
      </w:r>
      <w:r w:rsidRPr="009D6B9A">
        <w:rPr>
          <w:rFonts w:asciiTheme="minorHAnsi" w:eastAsiaTheme="minorHAnsi" w:hAnsiTheme="minorHAnsi" w:cstheme="minorHAnsi"/>
          <w:i/>
        </w:rPr>
        <w:t xml:space="preserve">Ravnateljstvo, </w:t>
      </w:r>
      <w:r w:rsidRPr="009D6B9A">
        <w:rPr>
          <w:rFonts w:asciiTheme="minorHAnsi" w:eastAsiaTheme="minorHAnsi" w:hAnsiTheme="minorHAnsi" w:cstheme="minorHAnsi"/>
        </w:rPr>
        <w:t xml:space="preserve">pod tč.6 </w:t>
      </w:r>
      <w:r w:rsidRPr="009D6B9A">
        <w:rPr>
          <w:rFonts w:asciiTheme="minorHAnsi" w:eastAsiaTheme="minorHAnsi" w:hAnsiTheme="minorHAnsi" w:cstheme="minorHAnsi"/>
          <w:i/>
        </w:rPr>
        <w:t xml:space="preserve"> Pomoćnik ravnatelja za financijsko poslovanje, </w:t>
      </w:r>
      <w:r w:rsidRPr="009D6B9A">
        <w:rPr>
          <w:rFonts w:asciiTheme="minorHAnsi" w:eastAsiaTheme="minorHAnsi" w:hAnsiTheme="minorHAnsi" w:cstheme="minorHAnsi"/>
        </w:rPr>
        <w:t>briše se tekst „u broju izvršitelja na položaju voditelja Službe za ekonomsko administrativne poslove</w:t>
      </w:r>
      <w:r w:rsidRPr="009D6B9A">
        <w:rPr>
          <w:rFonts w:asciiTheme="minorHAnsi" w:eastAsiaTheme="minorHAnsi" w:hAnsiTheme="minorHAnsi" w:cstheme="minorHAnsi"/>
          <w:i/>
        </w:rPr>
        <w:t xml:space="preserve"> </w:t>
      </w:r>
      <w:r w:rsidRPr="009D6B9A">
        <w:rPr>
          <w:rFonts w:asciiTheme="minorHAnsi" w:eastAsiaTheme="minorHAnsi" w:hAnsiTheme="minorHAnsi" w:cstheme="minorHAnsi"/>
        </w:rPr>
        <w:t>i umjesto tog teksta piše: „1“.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Članak 7.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Ostale odredbe Pravilnika ostaju i dalje na snazi.</w:t>
      </w:r>
    </w:p>
    <w:p w:rsidR="00174D1C" w:rsidRPr="009D6B9A" w:rsidRDefault="00174D1C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800998" w:rsidRPr="009D6B9A" w:rsidRDefault="00800998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7. dnevnog reda</w:t>
      </w:r>
    </w:p>
    <w:p w:rsidR="00430D53" w:rsidRPr="009D6B9A" w:rsidRDefault="00430D53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430D53" w:rsidRPr="009D6B9A" w:rsidRDefault="00A53F4C" w:rsidP="00430D53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</w:t>
      </w:r>
      <w:r w:rsidR="00430D53" w:rsidRPr="009D6B9A">
        <w:rPr>
          <w:rFonts w:asciiTheme="minorHAnsi" w:hAnsiTheme="minorHAnsi" w:cstheme="minorHAnsi"/>
        </w:rPr>
        <w:t>lasanjem</w:t>
      </w:r>
      <w:r w:rsidR="009D6B9A" w:rsidRPr="009D6B9A">
        <w:rPr>
          <w:rFonts w:asciiTheme="minorHAnsi" w:hAnsiTheme="minorHAnsi" w:cstheme="minorHAnsi"/>
        </w:rPr>
        <w:t xml:space="preserve"> svih prisutnih ZA, donijeta je</w:t>
      </w:r>
    </w:p>
    <w:p w:rsidR="009D6B9A" w:rsidRPr="009D6B9A" w:rsidRDefault="009D6B9A" w:rsidP="009D6B9A">
      <w:pPr>
        <w:keepNext/>
        <w:spacing w:before="0" w:beforeAutospacing="0" w:after="0" w:afterAutospacing="0"/>
        <w:outlineLvl w:val="1"/>
        <w:rPr>
          <w:rFonts w:asciiTheme="minorHAnsi" w:eastAsia="Times New Roman" w:hAnsiTheme="minorHAnsi" w:cstheme="minorHAnsi"/>
          <w:b/>
          <w:lang w:eastAsia="hr-HR"/>
        </w:rPr>
      </w:pPr>
      <w:r w:rsidRPr="009D6B9A">
        <w:rPr>
          <w:rFonts w:asciiTheme="minorHAnsi" w:eastAsia="Times New Roman" w:hAnsiTheme="minorHAnsi" w:cstheme="minorHAnsi"/>
          <w:b/>
          <w:lang w:eastAsia="hr-HR"/>
        </w:rPr>
        <w:t>O  D  L  U  K  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Imenuju se članovi </w:t>
      </w:r>
      <w:r w:rsidRPr="009D6B9A">
        <w:rPr>
          <w:rFonts w:asciiTheme="minorHAnsi" w:eastAsia="Times New Roman" w:hAnsiTheme="minorHAnsi" w:cstheme="minorHAnsi"/>
          <w:iCs/>
          <w:color w:val="000000"/>
          <w:lang w:eastAsia="hr-HR"/>
        </w:rPr>
        <w:t xml:space="preserve">Povjerenstva za sprječavanje i suzbijanje infekcija poveznih sa zdravstvenom skrbi u Općoj bolnici Zabok i bolnici hrvatskih veterana </w:t>
      </w: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 xml:space="preserve"> </w:t>
      </w:r>
      <w:r w:rsidRPr="009D6B9A">
        <w:rPr>
          <w:rFonts w:asciiTheme="minorHAnsi" w:eastAsia="Times New Roman" w:hAnsiTheme="minorHAnsi" w:cstheme="minorHAnsi"/>
          <w:color w:val="000000"/>
          <w:lang w:eastAsia="hr-HR"/>
        </w:rPr>
        <w:t>(u daljnjem tekstu: Bolničko povjerenstvo)</w:t>
      </w:r>
      <w:r w:rsidRPr="009D6B9A">
        <w:rPr>
          <w:rFonts w:asciiTheme="minorHAnsi" w:eastAsia="Times New Roman" w:hAnsiTheme="minorHAnsi" w:cstheme="minorHAnsi"/>
          <w:lang w:eastAsia="hr-HR"/>
        </w:rPr>
        <w:t>: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1.   izv.prof.RAJKO FUREŠ, dr.med., specijalist ginekologije i opstetricije, uži spec., pročelnik Službe za ginekologiju i opstetriciju, zamjenik ravnatelja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2.   DANICA HORVAT, dipl.med.sestra, pomoćnica ravnatelja za sestrinstvo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3.   ANICA JAGIĆ, dipl.med.sestra,  medicinska sestra za kontrolu bolničkih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      infekcija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4.   SANDRA LJUBIČIĆ, dr.med., specijalistica infektologije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5.   GORDANA POPIJAČ CESAR, dr.med., specijalistica epidemiologije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      vanjski član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6.   ZDRAVKO ZELIĆ, dr.med., spec.opće kirurgije, uži spec., pročelnik Službe za kirurgiju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7.   </w:t>
      </w:r>
      <w:r w:rsidRPr="009D6B9A">
        <w:rPr>
          <w:rFonts w:asciiTheme="minorHAnsi" w:eastAsia="Times New Roman" w:hAnsiTheme="minorHAnsi" w:cstheme="minorHAnsi"/>
          <w:lang w:val="en-US" w:eastAsia="hr-HR"/>
        </w:rPr>
        <w:t xml:space="preserve">MARIJANA ZADRAVEC, </w:t>
      </w:r>
      <w:r w:rsidRPr="009D6B9A">
        <w:rPr>
          <w:rFonts w:asciiTheme="minorHAnsi" w:eastAsia="Times New Roman" w:hAnsiTheme="minorHAnsi" w:cstheme="minorHAnsi"/>
          <w:lang w:eastAsia="hr-HR"/>
        </w:rPr>
        <w:t xml:space="preserve"> dr.med., specijalistica kliničke mikrobiologije, 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      vanjski član.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Za predsjednicu Bolničkog povjerenstva imenuje se Sandra Ljubičić</w:t>
      </w:r>
      <w:r w:rsidRPr="009D6B9A">
        <w:rPr>
          <w:rFonts w:asciiTheme="minorHAnsi" w:eastAsia="Times New Roman" w:hAnsiTheme="minorHAnsi" w:cstheme="minorHAnsi"/>
          <w:color w:val="C00000"/>
          <w:lang w:eastAsia="hr-HR"/>
        </w:rPr>
        <w:t xml:space="preserve">, </w:t>
      </w:r>
      <w:r w:rsidRPr="009D6B9A">
        <w:rPr>
          <w:rFonts w:asciiTheme="minorHAnsi" w:eastAsia="Times New Roman" w:hAnsiTheme="minorHAnsi" w:cstheme="minorHAnsi"/>
          <w:lang w:eastAsia="hr-HR"/>
        </w:rPr>
        <w:t xml:space="preserve">dr.med., specijalistica infektologije, a za zamjenicu Marijana Zadravec, dr.med., specijalistica kliničke mikrobiologije.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 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Ova Odluka se primjenjuje od  dana donošenja, s kojim datumom se stavlja izvan snage Odluka o imenovanju članova Bolničkog povjerenstva od 19.12.2024. , ur.br.: 01-4792/12-24.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Obrazloženje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Primljen je zahtjev za </w:t>
      </w:r>
      <w:r w:rsidRPr="009D6B9A">
        <w:rPr>
          <w:rFonts w:asciiTheme="minorHAnsi" w:eastAsia="Times New Roman" w:hAnsiTheme="minorHAnsi" w:cstheme="minorHAnsi"/>
          <w:lang w:val="en-US" w:eastAsia="hr-HR"/>
        </w:rPr>
        <w:t xml:space="preserve">promjenu imenovanih članova </w:t>
      </w:r>
      <w:r w:rsidRPr="009D6B9A">
        <w:rPr>
          <w:rFonts w:asciiTheme="minorHAnsi" w:eastAsia="Times New Roman" w:hAnsiTheme="minorHAnsi" w:cstheme="minorHAnsi"/>
          <w:lang w:eastAsia="hr-HR"/>
        </w:rPr>
        <w:t>Povjerenstva</w:t>
      </w:r>
      <w:r w:rsidRPr="009D6B9A">
        <w:rPr>
          <w:rFonts w:asciiTheme="minorHAnsi" w:eastAsia="Times New Roman" w:hAnsiTheme="minorHAnsi" w:cstheme="minorHAnsi"/>
          <w:i/>
          <w:lang w:eastAsia="hr-HR"/>
        </w:rPr>
        <w:t xml:space="preserve"> </w:t>
      </w:r>
      <w:r w:rsidRPr="009D6B9A">
        <w:rPr>
          <w:rFonts w:asciiTheme="minorHAnsi" w:eastAsia="Times New Roman" w:hAnsiTheme="minorHAnsi" w:cstheme="minorHAnsi"/>
          <w:iCs/>
          <w:color w:val="000000"/>
          <w:lang w:eastAsia="hr-HR"/>
        </w:rPr>
        <w:t xml:space="preserve"> za sprječavanje i suzbijanje infekcija poveznih sa zdravstvenom skrbi u Općoj bolnici Zabok i bolnici hrvatskih veterana, u smislu da se </w:t>
      </w:r>
      <w:r w:rsidRPr="009D6B9A">
        <w:rPr>
          <w:rFonts w:asciiTheme="minorHAnsi" w:eastAsia="Times New Roman" w:hAnsiTheme="minorHAnsi" w:cstheme="minorHAnsi"/>
          <w:lang w:eastAsia="hr-HR"/>
        </w:rPr>
        <w:t>prof..dr.sc., prim. Ivan Puljiz, specijalist infektologije,  kao vanjski član, više ne imenuje članom Povjerenstva, a s obzirom na činjenicu da Bolnica ima zaposlenu specijalisticu infektologije, dr.Ljubičić.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color w:val="000000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color w:val="000000"/>
          <w:lang w:eastAsia="hr-HR"/>
        </w:rPr>
        <w:t xml:space="preserve">Članovi Povjerenstva postupaju sukladno odredbama </w:t>
      </w:r>
      <w:r w:rsidRPr="009D6B9A">
        <w:rPr>
          <w:rFonts w:asciiTheme="minorHAnsi" w:eastAsia="Times New Roman" w:hAnsiTheme="minorHAnsi" w:cstheme="minorHAnsi"/>
          <w:lang w:eastAsia="hr-HR"/>
        </w:rPr>
        <w:t xml:space="preserve">Pravilnika o uvjetima i načinu obavljanja mjera za sprečavanje i suzbijanje bolničkih infekcija (NN RH 85/12), članak 23 i 25 Pravilnika koji se nadalje navode, uvažavajući i druge važeće propise. 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color w:val="000000"/>
          <w:lang w:eastAsia="hr-HR"/>
        </w:rPr>
      </w:pP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color w:val="000000"/>
          <w:lang w:eastAsia="hr-HR"/>
        </w:rPr>
        <w:t xml:space="preserve">Izvadak iz Pravilnika </w:t>
      </w:r>
      <w:r w:rsidRPr="009D6B9A">
        <w:rPr>
          <w:rFonts w:asciiTheme="minorHAnsi" w:eastAsia="Times New Roman" w:hAnsiTheme="minorHAnsi" w:cstheme="minorHAnsi"/>
          <w:lang w:eastAsia="hr-HR"/>
        </w:rPr>
        <w:t>o uvjetima i načinu obavljanja mjera za sprječavanje i suzbijanje bolničkih infekcija :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color w:val="000000"/>
          <w:lang w:eastAsia="hr-HR"/>
        </w:rPr>
      </w:pP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color w:val="000000"/>
          <w:lang w:eastAsia="hr-HR"/>
        </w:rPr>
        <w:t>Članak 23.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Članove Bolničkog povjerenstva čine: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ravnatelj ili njegov pomoćnik za medicinske poslove;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glavna sestra ustanove;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lang w:eastAsia="hr-HR"/>
        </w:rPr>
      </w:pPr>
      <w:r w:rsidRPr="009D6B9A">
        <w:rPr>
          <w:rFonts w:asciiTheme="minorHAnsi" w:eastAsia="Times New Roman" w:hAnsiTheme="minorHAnsi" w:cstheme="minorHAnsi"/>
          <w:i/>
          <w:lang w:eastAsia="hr-HR"/>
        </w:rPr>
        <w:t>– doktor medicine za kontrolu bolničkih infekcija (Bolnička ustanova s više od 1000 bolesničkih kreveta treba imati zaposlenog jednog doktora medicine za kontrolu bolničkih infekcija u punom radnom vremenu, članak 26 Pravilnika),.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doktor medicine specijalist mikrobiolog (ako nije ujedno i liječnik za kontrolu bolničkih infekcija);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doktor medicine specijalist infektolog (ako nije ujedno i liječnik za kontrolu bolničkih infekcija);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doktor medicine specijalist epidemiolog (ako nije ujedno i liječnik za kontrolu bolničkih infekcija);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medicinska sestra-medicinski tehničar za kontrolu bolničkih infekcija.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Prema potrebi članovi Bolničkog povjerenstva mogu biti i: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predsjednik bolničkog povjerenstva za kvalitetu;</w:t>
      </w:r>
    </w:p>
    <w:p w:rsidR="009D6B9A" w:rsidRPr="009D6B9A" w:rsidRDefault="009D6B9A" w:rsidP="009D6B9A">
      <w:pPr>
        <w:widowControl w:val="0"/>
        <w:autoSpaceDE w:val="0"/>
        <w:autoSpaceDN w:val="0"/>
        <w:adjustRightInd w:val="0"/>
        <w:spacing w:before="86" w:beforeAutospacing="0" w:after="0" w:afterAutospacing="0"/>
        <w:jc w:val="left"/>
        <w:rPr>
          <w:rFonts w:asciiTheme="minorHAnsi" w:eastAsia="Times New Roman" w:hAnsiTheme="minorHAnsi" w:cstheme="minorHAnsi"/>
          <w:i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predsjednik bolničkog povjerenstva za lijekove odnosno potpovjerenstva za antibiotike;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predstavnici bolničkih odjela i zavoda (kirurgija, ginekologija, interna medicina, pedijatrija i drugih po potrebi);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– specijalist anesteziologije i intenzivnog liječenja, odnosno specijalisti drugih specijalnosti te drugi zdravstveni radnici.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lang w:eastAsia="hr-HR"/>
        </w:rPr>
      </w:pPr>
      <w:r w:rsidRPr="009D6B9A">
        <w:rPr>
          <w:rFonts w:asciiTheme="minorHAnsi" w:eastAsia="Times New Roman" w:hAnsiTheme="minorHAnsi" w:cstheme="minorHAnsi"/>
          <w:i/>
          <w:lang w:eastAsia="hr-HR"/>
        </w:rPr>
        <w:t xml:space="preserve">Ako obveznik provođenja mjera nema zaposlene zdravstvene radnike određene specijalnosti (mikrobiolog, epidemiolog, infektolog), Upravno vijeće ustanove mora za člana Bolničkog povjerenstva imenovati zdravstvenog radnika zaposlenog u drugoj zdravstvenoj ustanovi uz prethodnu suglasnost zdravstvenog radnika i ravnatelja zdravstvene ustanove u kojoj je zaposlen. 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color w:val="000000"/>
          <w:lang w:eastAsia="hr-HR"/>
        </w:rPr>
        <w:t>Članak 25.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Bolničko povjerenstvo odnosno Povjerenstvo pružatelja usluga socijalne skrbi radi na temelju Poslovnika o radu i obavlja sljedeće poslove: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1. donosi program za prevenciju i kontrolu infekcija povezanih sa zdravstvenom skrbi, godišnji plan prevencije i kontrole te utvrđuje mjere za sprečavanje i suzbijanje infekcija povezanih sa zdravstvenom skrbi;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2. donosi preporuke za pojedine postupke (postupnike) pri dijagnostici, njezi i liječenju pacijenta te zbrinjavanju zdravstvenih radnika nakon profesionalne ekspozicije krvi pacijenta i periodički revidira pismene preporuke;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3. određuje stručne prioritete u suzbijanju infekcija povezanih sa zdravstvenom skrbi prema epidemiološkoj situaciji i postupke u okviru mjera za sprečavanje i suzbijanje infekcija povezanih sa zdravstvenom skrbi;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4. određuje prioritete u praćenju infekcija povezanih sa zdravstvenom skrbi i analizira kretanje infekcija povezanih sa zdravstvenom skrbi;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5. organizira sastanak najmanje jednom godišnje sa zaposlenicima s ciljem prenošenja informacija o zaključcima sa svojih sastanaka;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6. podnosi godišnje izvješće o radu na praćenju, sprečavanju i suzbijanju infekcija povezanih sa zdravstvenom skrbi Upravnom vijeću ustanove, odnosno odgovarajućem tijelu upravljanja pojedinog pružatelja usluga socijalne skrbi na usvajanje i Povjerenstvu ministarstva.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Rad Bolničkog povjerenstva odnosno Povjerenstva pružatelja usluga socijalne skrbi odvija se na redovnim sastancima najmanje 2 puta godišnje, a po potrebi i češće ovisno o učestalosti infekcija povezanih sa zdravstvenom skrbi i epidemiološkoj situaciji.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Članovi Bolničkog povjerenstva odnosno Povjerenstva pružatelja usluga socijalne skrbi za svoj rad odgovorni su Upravnom vijeću ustanove, odnosno odgovarajućem tijelu upravljanja pojedinog pružitelja usluga socijalne skrbi, a za provedbu mjera za sprečavanje i suzbijanje infekcija povezanih sa zdravstvenom skrbi odgovoran je ravnatelj ustanove odnosno osoba ovlaštena za zastupanje pojedinog pružatelja usluga socijalne skrbi.</w:t>
      </w:r>
    </w:p>
    <w:p w:rsidR="009D6B9A" w:rsidRPr="009D6B9A" w:rsidRDefault="009D6B9A" w:rsidP="009D6B9A">
      <w:pPr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Izvješće o epidemiji infekcije povezane sa zdravstvenom skrbi podnosi ravnatelj ustanove odnosno osoba ovlaštena za zastupanje pojedinog pružatelja usluga socijalne skrbi ministru nadležnom za zdravstvo i ministru nadležnom za socijalnu skrb te Povjerenstvu Ministarstva. Ovisno o vrsti epidemije, izvještava se Referentni centar za epidemiologiju i Referentni centar za bolničke infekcije Ministarstva zdravlja.</w:t>
      </w:r>
    </w:p>
    <w:p w:rsidR="009D6B9A" w:rsidRPr="009D6B9A" w:rsidRDefault="009D6B9A" w:rsidP="009D6B9A">
      <w:pPr>
        <w:widowControl w:val="0"/>
        <w:tabs>
          <w:tab w:val="left" w:pos="21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color w:val="000000"/>
          <w:lang w:eastAsia="hr-HR"/>
        </w:rPr>
      </w:pPr>
    </w:p>
    <w:p w:rsidR="009D6B9A" w:rsidRPr="009D6B9A" w:rsidRDefault="009D6B9A" w:rsidP="009D6B9A">
      <w:pPr>
        <w:widowControl w:val="0"/>
        <w:tabs>
          <w:tab w:val="left" w:pos="215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i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000000"/>
          <w:lang w:eastAsia="hr-HR"/>
        </w:rPr>
        <w:t>Bolničko povjerenstvo odnosno Povjerenstvo pružatelja usluga socijalne skrbi surađuje s Povjerenstvom za lijekove zdravstvene ustanove, Epidemiološkom službom nadležnog Zavoda za javno zdravstvo, Sanitarnom inspekcijom, Povjerenstvom ministarstva, Referentnim centrom za bolničke infekcije Ministarstva zdravlja i drugim stručnim službama.</w:t>
      </w:r>
    </w:p>
    <w:p w:rsidR="00941092" w:rsidRPr="009D6B9A" w:rsidRDefault="00941092" w:rsidP="00C47C3D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941092" w:rsidRPr="009D6B9A" w:rsidRDefault="00941092" w:rsidP="00941092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8. dnevnog reda</w:t>
      </w:r>
    </w:p>
    <w:p w:rsidR="00430D53" w:rsidRPr="009D6B9A" w:rsidRDefault="00430D53" w:rsidP="00941092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A53F4C" w:rsidRPr="009D6B9A" w:rsidRDefault="00A53F4C" w:rsidP="00430D53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</w:t>
      </w:r>
      <w:r w:rsidR="00430D53" w:rsidRPr="009D6B9A">
        <w:rPr>
          <w:rFonts w:asciiTheme="minorHAnsi" w:hAnsiTheme="minorHAnsi" w:cstheme="minorHAnsi"/>
        </w:rPr>
        <w:t>lasanjem svih prisutnih</w:t>
      </w:r>
      <w:r w:rsidR="009D6B9A" w:rsidRPr="009D6B9A">
        <w:rPr>
          <w:rFonts w:asciiTheme="minorHAnsi" w:hAnsiTheme="minorHAnsi" w:cstheme="minorHAnsi"/>
        </w:rPr>
        <w:t xml:space="preserve"> ZA, donijeta je</w:t>
      </w:r>
    </w:p>
    <w:p w:rsidR="009D6B9A" w:rsidRPr="009D6B9A" w:rsidRDefault="009D6B9A" w:rsidP="009D6B9A">
      <w:pPr>
        <w:spacing w:before="0" w:beforeAutospacing="0" w:after="0" w:afterAutospacing="0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O  D  L  U  K  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Imenuju se članovi Povjerenstva za kvalitetu Opće bolnice Zabok i bolnice hrvatskih veterana: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Ljiljana Bakliža, stručnjak zaštite na radu II.stupnja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Prim.Stanko Belina, dr.med., spec.radiologije, uži spec.neuroradiologije, voditelj Odjela za radiologiju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Darko Brlić, stručnjak zaštite na radu I.stupnja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Biljana Čehulić, mag.sestrinstva, glavna sestra Operacijskog trakta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Ana Dimova, dr.med., spec.abdominalne kirurgije, voditeljica Odjela za kirurgiju, urologiju, ORL, oftalmologiju i optometriju, plastičnu kirurgiju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Ljiljana Družinec-Hršak, dr.med., spec.anesteziologije, reanimatologije i intenzivnog liječenja i intenzivne medicine,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Vanja Đukić, dr.med., spec.opće kirurgije, voditelj Operacijskog trakta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Andreja Filija, dr.med., spec.pedijatrije, uži spec.neonatologije, ravnateljica Bolnica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Ljiljana Ferenčak-Hursa, dipl.iur., pomoćnik ravnatelja za pravne poslove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Alen Friščić, mr.ph., spec. farmacijske tehnologije, voditelj Ljekarne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Izv.prof.dr.sc.Rajko Fureš,  dr.med., spec. ginekologije i ginekološke onkologije, voditelj Službe za ginekologiju i porodništvo, zamjenik ravnatelja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Tamara Krušlin, bacc.med.techn., glavna sestra Odjela za anesteziologiju, reanimatologiju i intenzivno liječenje 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Danica Horvat, mag.sestrinstva, pomoćnica ravnatelja za sestrinstvo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Zlatko Hucika, dr.med., spec.neurologije, voditelj Odjela za neurologiju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Vlatka Jadek, dr.med., spec.transfuziologije, voditeljica Odjela za transfuziologiju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Anica Jagić, mag.med.sestra, medicinska sestra za kontrolu bolničkih infekcija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Marijan  Jedvaj, dr.med., spec. anesteziologije, reanimatologije i intenzivnog liječenja, voditelj Odjela za anesteziologiju, renaimatologiju i intenzivno liječenje 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Domagoj Karađija, mag.sestrinstva, glavni tehničar Službe za kirurgiju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Prof.dr.sc.Miroslav Kopjar, dr.med., spec.ginekologije i opstetricije, uži spec.uroginekologije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Valentina Kovačić, dipl.iur., voditeljica Odjela za javnu nabavu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Doc.dr.sc.Bojana Kranjčec, mag.med.biochem., spec.med.biokemije, voditeljica Odjela za medicinsku biokemiju, pomoćnica ravnatelja za kvalitetu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Andreja Krupa, dr.med., spec.neurologije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Patricija Lulić, bacc.med.radiologije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Nikolina Majstorović, dipl. ing.preh.teh., voditeljica Odjela za prehranu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Neven Miškulin, dipl.polit., voditelj Odjela za opće i kadrovske poslove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Ninoslav Budinski, dr.med., spec.interne medicine, uži spec.gastroenterologije, pročelnik Službe za internu medicinu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Robert Marušić, bacc.med.radiol., glavni inženjer Odjela za radiologiju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Dejan Mišar, bacc.informatičar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doc.dr.sc.prim. Cvjetko Lež, dr.med., spec.patologije, voditelj Odjela za patologiju i citologiju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Sandra Ljubičić, dr.med., spec.infektologije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Vladimir Ovčarić, dipl.ing.stroj., voditelj Službe za tehničko uslužne djelatnosti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Martina Roginić, dr.med., spec.interne medicine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Siniša Roginić, dr.med., spec.interne medicine, uži spec.kardiologije, voditelj Odjela za kardiologiju, Služba za internu medicinu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Slaven Simon, dr.med., spec.opće kirurgije, uži spec.traumatologije, voditelj Odjela za traumatologiju  i ortopediju, Služba za kirurgiju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Slaven Sente, dipl.oec., voditelj Odjela za financijske poslove 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Maja Svetec, dr.med., spec.hitne medicine, voditeljica OBHP-a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Pavao Tomašković, bacc.med.-lab.dijag., glavni inženjer Medicinsko biokemijskog laboratorija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Ivanka Tomek, mag.sestrinstva, medicinska sestra za edukaciju i kontrolu kvalitete i zdravstvene njege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Anamarija Tušek, dipl.med.sestra, medicinska sestra za planirani bolnički prijem i otpust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Tihomir Vančina, dipl.oec., voditelj Službe za ekonomsko administrativne poslove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contextualSpacing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Josipa Vdović, dipl.med.sestra, glavna primalja Odjela za ginekologiju i porodništvo,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 xml:space="preserve">Tomislav Vukić, dr.med., spec.opće kirurgije, uži spec.abdominalne kirurgije, voditelj Odjela za abdominalnu kirurgiju </w:t>
      </w:r>
    </w:p>
    <w:p w:rsidR="009D6B9A" w:rsidRPr="009D6B9A" w:rsidRDefault="009D6B9A" w:rsidP="009D6B9A">
      <w:pPr>
        <w:numPr>
          <w:ilvl w:val="0"/>
          <w:numId w:val="16"/>
        </w:num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Zdravko Zelić, dr.med., spec.opće kirurgije, uži spec.abdominalne kirurgije pročelnik Službe za kirurgiju, voditelj Operacijskog odjela.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Ovom Odlukom stavlja se izvan snage Odluka ur.br.01- 5000/16-23 od 28.12.2023.godine.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O b r a z l o ž e n j e: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Ravnateljica Opće bolnice Zabok i bolnice hrvatskih veterana dao je obrazloženje potrebe promjene pojedinih članova Povjerenstva za kvalitetu, te proširenja sastava pa je sukladno odredbama važećih propisa donijeta ova Odluka.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  <w:r w:rsidRPr="009D6B9A">
        <w:rPr>
          <w:rFonts w:asciiTheme="minorHAnsi" w:eastAsia="Times New Roman" w:hAnsiTheme="minorHAnsi" w:cstheme="minorHAnsi"/>
          <w:lang w:eastAsia="hr-HR"/>
        </w:rPr>
        <w:t>Članovi Povjerenstva postupaju sukladno članku 39. Statuta Opće bolnice Zabok i bolnice hrvatskih veterana  i članka 97 i 238 Zakona o zdravstvenoj zaštiti, koji se nadalje navode, i druge važeće propise, uvažavajući od 01.01.2019.godine odredbe Zakona o zdravstvenoj zaštiti (NN 100/2018).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eastAsia="Times New Roman" w:hAnsiTheme="minorHAnsi" w:cstheme="minorHAnsi"/>
          <w:lang w:eastAsia="hr-HR"/>
        </w:rPr>
      </w:pPr>
    </w:p>
    <w:p w:rsidR="009D6B9A" w:rsidRPr="009D6B9A" w:rsidRDefault="009D6B9A" w:rsidP="009D6B9A">
      <w:pPr>
        <w:tabs>
          <w:tab w:val="num" w:pos="1080"/>
        </w:tabs>
        <w:spacing w:before="0" w:beforeAutospacing="0" w:after="0" w:afterAutospacing="0" w:line="264" w:lineRule="auto"/>
        <w:jc w:val="both"/>
        <w:rPr>
          <w:rFonts w:asciiTheme="minorHAnsi" w:eastAsia="Times New Roman" w:hAnsiTheme="minorHAnsi" w:cstheme="minorHAnsi"/>
          <w:bCs/>
          <w:i/>
          <w:lang w:eastAsia="hr-HR"/>
        </w:rPr>
      </w:pPr>
    </w:p>
    <w:p w:rsidR="009D6B9A" w:rsidRPr="009D6B9A" w:rsidRDefault="009D6B9A" w:rsidP="009D6B9A">
      <w:pPr>
        <w:tabs>
          <w:tab w:val="num" w:pos="1080"/>
        </w:tabs>
        <w:spacing w:before="0" w:beforeAutospacing="0" w:after="0" w:afterAutospacing="0" w:line="264" w:lineRule="auto"/>
        <w:jc w:val="both"/>
        <w:rPr>
          <w:rFonts w:asciiTheme="minorHAnsi" w:eastAsia="Times New Roman" w:hAnsiTheme="minorHAnsi" w:cstheme="minorHAnsi"/>
          <w:bCs/>
          <w:i/>
          <w:lang w:eastAsia="hr-HR"/>
        </w:rPr>
      </w:pPr>
      <w:r w:rsidRPr="009D6B9A">
        <w:rPr>
          <w:rFonts w:asciiTheme="minorHAnsi" w:eastAsia="Times New Roman" w:hAnsiTheme="minorHAnsi" w:cstheme="minorHAnsi"/>
          <w:bCs/>
          <w:i/>
          <w:lang w:eastAsia="hr-HR"/>
        </w:rPr>
        <w:t xml:space="preserve">Izvadak iz Zakona o zdravstvenoj zaštiti, 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Članak 97.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(1) Povjerenstvo za kvalitetu zdravstvene ustanove (u daljnjem tekstu: Povjerenstvo za kvalitetu) jest tijelo koje osigurava kontrolu kvalitete zdravstvene zaštite te osigurava provođenje propisa s područja kvalitete zdravstvene zaštite.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(2) Povjerenstvo za kvalitetu imenuje upravno vijeće i ima najmanje pet članova.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(3) U Povjerenstvu za kvalitetu moraju biti zastupljeni predstavnici svih djelatnosti.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(4) Sastav i broj članova Povjerenstva za kvalitetu sukladno odredbi stavka 2. ovoga članka uređuje se statutom zdravstvene ustanove.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(5) Povjerenstvo za kvalitetu donosi poslovnik o svom radu.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(6) Povjerenstvo za kvalitetu: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– vodi registar zdravstvene ustanove o umrlim pacijentima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– vodi registar zdravstvene ustanove o neželjenim ishodima liječenja sukladno propisima kojima se uređuje kvaliteta zdravstvene zaštite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– provodi kontrolu kvalitete medicinske dokumentacije zdravstvene ustanove.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(7) Povjerenstvo za kvalitetu obvezno je ravnatelju tromjesečno podnositi izvješće o svome radu.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Članak 238.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(1) Smrt svake osobe umrle u zdravstvenoj ustanovi mora pojedinačno biti analizirana na stručnom kolegiju one djelatnosti zdravstvene ustanove gdje je osoba umrla. Medicinska dokumentacija umrle osobe uz mišljenje stručnog kolegija, kao i nalaz specijalista patologije, ako je izvršena obdukcija, obvezno se dostavlja povjerenstvu za unutarnji nadzor zdravstvene ustanove najkasnije u roku od sedam dana od dana nastupa smrti.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(2) Povjerenstvo za kvalitetu zdravstvene ustanove obvezno je razmotriti svu pristiglu medicinsku dokumentaciju, mišljenja i nalaze iz stavka 1. ovoga članka jednom mjesečno. Zaključno mišljenje povjerenstva o smrti svake osobe pojedinačno povjerenstvo je obvezno dostaviti Ministarstvu najkasnije do konca mjeseca koji slijedi iza mjeseca u kojem je smrt nastupila.</w:t>
      </w:r>
    </w:p>
    <w:p w:rsidR="00430D53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  <w:r w:rsidRPr="009D6B9A">
        <w:rPr>
          <w:rFonts w:asciiTheme="minorHAnsi" w:eastAsia="Times New Roman" w:hAnsiTheme="minorHAnsi" w:cstheme="minorHAnsi"/>
          <w:i/>
          <w:color w:val="231F20"/>
          <w:lang w:eastAsia="hr-HR"/>
        </w:rPr>
        <w:t>(3) Sadržaj obrasca zaključnog mišljenja iz stavka 2. ovoga članka pravilnikom propisuje ministar.</w:t>
      </w:r>
    </w:p>
    <w:p w:rsidR="009D6B9A" w:rsidRPr="009D6B9A" w:rsidRDefault="009D6B9A" w:rsidP="009D6B9A">
      <w:pPr>
        <w:spacing w:beforeLines="30" w:before="72" w:beforeAutospacing="0" w:afterLines="30" w:after="72" w:afterAutospacing="0"/>
        <w:jc w:val="left"/>
        <w:textAlignment w:val="baseline"/>
        <w:rPr>
          <w:rFonts w:asciiTheme="minorHAnsi" w:eastAsia="Times New Roman" w:hAnsiTheme="minorHAnsi" w:cstheme="minorHAnsi"/>
          <w:i/>
          <w:color w:val="231F20"/>
          <w:lang w:eastAsia="hr-HR"/>
        </w:rPr>
      </w:pPr>
    </w:p>
    <w:p w:rsidR="00941092" w:rsidRPr="009D6B9A" w:rsidRDefault="00941092" w:rsidP="00941092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9. dnevnog reda</w:t>
      </w:r>
    </w:p>
    <w:p w:rsidR="00430D53" w:rsidRPr="009D6B9A" w:rsidRDefault="00A53F4C" w:rsidP="00430D53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</w:t>
      </w:r>
      <w:r w:rsidR="00430D53" w:rsidRPr="009D6B9A">
        <w:rPr>
          <w:rFonts w:asciiTheme="minorHAnsi" w:hAnsiTheme="minorHAnsi" w:cstheme="minorHAnsi"/>
        </w:rPr>
        <w:t>lasanjem svih prisutnih ZA, donijeta je</w:t>
      </w:r>
    </w:p>
    <w:p w:rsidR="009D6B9A" w:rsidRPr="009D6B9A" w:rsidRDefault="009D6B9A" w:rsidP="009D6B9A">
      <w:pPr>
        <w:spacing w:before="0" w:beforeAutospacing="0" w:after="160" w:afterAutospacing="0"/>
        <w:rPr>
          <w:rFonts w:asciiTheme="minorHAnsi" w:eastAsiaTheme="minorHAnsi" w:hAnsiTheme="minorHAnsi" w:cstheme="minorHAnsi"/>
          <w:b/>
        </w:rPr>
      </w:pPr>
      <w:r w:rsidRPr="009D6B9A">
        <w:rPr>
          <w:rFonts w:asciiTheme="minorHAnsi" w:eastAsiaTheme="minorHAnsi" w:hAnsiTheme="minorHAnsi" w:cstheme="minorHAnsi"/>
          <w:b/>
        </w:rPr>
        <w:t>O D L U K A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Upravno vijeće Opće bolnice Zabok i bolnice hrvatskih veterana prihvaća  Plan nabave Opće bolnice Zabok i bolnice hrvatskih veterana za 2025.godinu.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Plan nabave Opće bolnice Zabok i bolnice hrvatskih veterana za 2025.godinu sastavni je dio ove Odluke.</w:t>
      </w:r>
    </w:p>
    <w:p w:rsidR="00941092" w:rsidRPr="009D6B9A" w:rsidRDefault="00941092" w:rsidP="00941092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10. dnevnog reda</w:t>
      </w:r>
    </w:p>
    <w:p w:rsidR="009D6B9A" w:rsidRPr="009D6B9A" w:rsidRDefault="00A53F4C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</w:t>
      </w:r>
      <w:r w:rsidR="00430D53" w:rsidRPr="009D6B9A">
        <w:rPr>
          <w:rFonts w:asciiTheme="minorHAnsi" w:hAnsiTheme="minorHAnsi" w:cstheme="minorHAnsi"/>
        </w:rPr>
        <w:t>lasanjem svih prisutnih ZA, donijeta je</w:t>
      </w:r>
    </w:p>
    <w:p w:rsidR="009D6B9A" w:rsidRPr="009D6B9A" w:rsidRDefault="009D6B9A" w:rsidP="009D6B9A">
      <w:pPr>
        <w:spacing w:before="0" w:beforeAutospacing="0" w:after="160" w:afterAutospacing="0"/>
        <w:rPr>
          <w:rFonts w:asciiTheme="minorHAnsi" w:eastAsiaTheme="minorHAnsi" w:hAnsiTheme="minorHAnsi" w:cstheme="minorHAnsi"/>
          <w:b/>
        </w:rPr>
      </w:pPr>
      <w:r w:rsidRPr="009D6B9A">
        <w:rPr>
          <w:rFonts w:asciiTheme="minorHAnsi" w:eastAsiaTheme="minorHAnsi" w:hAnsiTheme="minorHAnsi" w:cstheme="minorHAnsi"/>
          <w:b/>
        </w:rPr>
        <w:t>O D L U K A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Upravno vijeće Opće bolnice Zabok i bolnice hrvatskih veterana prihvaća prijedlog za povećanje cijene obroka u Restoranu Opće bolnice Zabok i bolnice hrvatskih veterana, sa sadašnjih 2,00 EUR-a na 4,00 EUR-a.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Primjena ove Odluke je od 01.02.2025.godine.</w:t>
      </w:r>
    </w:p>
    <w:p w:rsidR="009D6B9A" w:rsidRPr="009D6B9A" w:rsidRDefault="009D6B9A" w:rsidP="009D6B9A">
      <w:pPr>
        <w:spacing w:before="0" w:beforeAutospacing="0" w:after="160" w:afterAutospacing="0" w:line="256" w:lineRule="auto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 b r a z l o ž e n j e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Temeljem izračuna  ekonomske cijene obroka od strane Odjela za prehranu, koja sadrži:</w:t>
      </w:r>
    </w:p>
    <w:p w:rsidR="009D6B9A" w:rsidRPr="009D6B9A" w:rsidRDefault="009D6B9A" w:rsidP="009D6B9A">
      <w:pPr>
        <w:numPr>
          <w:ilvl w:val="0"/>
          <w:numId w:val="17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trošak namirnica</w:t>
      </w:r>
    </w:p>
    <w:p w:rsidR="009D6B9A" w:rsidRPr="009D6B9A" w:rsidRDefault="009D6B9A" w:rsidP="009D6B9A">
      <w:pPr>
        <w:numPr>
          <w:ilvl w:val="0"/>
          <w:numId w:val="17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trošak plaće dvoje zaposlenika: kuhar i pomoćna radnica u kuhinji</w:t>
      </w:r>
    </w:p>
    <w:p w:rsidR="009D6B9A" w:rsidRPr="009D6B9A" w:rsidRDefault="009D6B9A" w:rsidP="009D6B9A">
      <w:pPr>
        <w:numPr>
          <w:ilvl w:val="0"/>
          <w:numId w:val="17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trošak režija i amortizaciju opreme, 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predloženo je povećanje ekonomske cijene obroka, koji prijedlog su članovi Upravnog vijeća jednoglasno prihvatili.</w:t>
      </w:r>
    </w:p>
    <w:p w:rsidR="00A53F4C" w:rsidRPr="009D6B9A" w:rsidRDefault="00A53F4C" w:rsidP="00A53F4C">
      <w:pPr>
        <w:spacing w:before="0" w:beforeAutospacing="0" w:after="0" w:afterAutospacing="0"/>
        <w:jc w:val="left"/>
        <w:textAlignment w:val="baseline"/>
        <w:rPr>
          <w:rFonts w:asciiTheme="minorHAnsi" w:eastAsiaTheme="minorHAnsi" w:hAnsiTheme="minorHAnsi" w:cstheme="minorHAnsi"/>
        </w:rPr>
      </w:pPr>
    </w:p>
    <w:p w:rsidR="00941092" w:rsidRPr="009D6B9A" w:rsidRDefault="00941092" w:rsidP="00941092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11. dnevnog reda</w:t>
      </w:r>
    </w:p>
    <w:p w:rsidR="00941092" w:rsidRPr="009D6B9A" w:rsidRDefault="00A53F4C" w:rsidP="00941092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Glasanjem svih prisutnih ZA, donijeta je</w:t>
      </w:r>
    </w:p>
    <w:p w:rsidR="009D6B9A" w:rsidRPr="009D6B9A" w:rsidRDefault="009D6B9A" w:rsidP="009D6B9A">
      <w:pPr>
        <w:spacing w:before="0" w:beforeAutospacing="0" w:after="0" w:afterAutospacing="0"/>
        <w:rPr>
          <w:rFonts w:asciiTheme="minorHAnsi" w:hAnsiTheme="minorHAnsi" w:cstheme="minorHAnsi"/>
          <w:highlight w:val="yellow"/>
        </w:rPr>
      </w:pPr>
      <w:r w:rsidRPr="009D6B9A">
        <w:rPr>
          <w:rFonts w:asciiTheme="minorHAnsi" w:eastAsiaTheme="minorHAnsi" w:hAnsiTheme="minorHAnsi" w:cstheme="minorHAnsi"/>
          <w:b/>
          <w:color w:val="000000"/>
        </w:rPr>
        <w:t>O D L U K A</w:t>
      </w:r>
    </w:p>
    <w:p w:rsidR="009D6B9A" w:rsidRPr="009D6B9A" w:rsidRDefault="009D6B9A" w:rsidP="009D6B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Odobrava se potpisivanje o</w:t>
      </w:r>
      <w:r w:rsidRPr="009D6B9A">
        <w:rPr>
          <w:rFonts w:asciiTheme="minorHAnsi" w:hAnsiTheme="minorHAnsi" w:cstheme="minorHAnsi"/>
        </w:rPr>
        <w:t>bavijest</w:t>
      </w:r>
      <w:r>
        <w:rPr>
          <w:rFonts w:asciiTheme="minorHAnsi" w:hAnsiTheme="minorHAnsi" w:cstheme="minorHAnsi"/>
        </w:rPr>
        <w:t>i</w:t>
      </w:r>
      <w:r w:rsidRPr="009D6B9A">
        <w:rPr>
          <w:rFonts w:asciiTheme="minorHAnsi" w:hAnsiTheme="minorHAnsi" w:cstheme="minorHAnsi"/>
        </w:rPr>
        <w:t xml:space="preserve"> HZZO-a o produženju ugovornog razdoblja i visini mjesečnih sredstava</w:t>
      </w:r>
      <w:r>
        <w:rPr>
          <w:rFonts w:asciiTheme="minorHAnsi" w:hAnsiTheme="minorHAnsi" w:cstheme="minorHAnsi"/>
        </w:rPr>
        <w:t>.</w:t>
      </w:r>
    </w:p>
    <w:p w:rsidR="00941092" w:rsidRPr="009D6B9A" w:rsidRDefault="00941092" w:rsidP="00941092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430D53" w:rsidRPr="009D6B9A" w:rsidRDefault="00430D53" w:rsidP="00430D53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12. dnevnog reda</w:t>
      </w:r>
    </w:p>
    <w:p w:rsidR="00C71040" w:rsidRPr="009D6B9A" w:rsidRDefault="00C71040" w:rsidP="00430D53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9D6B9A" w:rsidRPr="009D6B9A" w:rsidRDefault="00C71040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Glasanjem svih prisutnih ZA, donijeta je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Pr="009D6B9A" w:rsidRDefault="009D6B9A" w:rsidP="009D6B9A">
      <w:pPr>
        <w:spacing w:before="0" w:beforeAutospacing="0" w:after="0" w:afterAutospacing="0"/>
        <w:rPr>
          <w:rFonts w:asciiTheme="minorHAnsi" w:hAnsiTheme="minorHAnsi" w:cstheme="minorHAnsi"/>
          <w:highlight w:val="yellow"/>
        </w:rPr>
      </w:pPr>
      <w:r w:rsidRPr="009D6B9A">
        <w:rPr>
          <w:rFonts w:asciiTheme="minorHAnsi" w:eastAsiaTheme="minorHAnsi" w:hAnsiTheme="minorHAnsi" w:cstheme="minorHAnsi"/>
          <w:b/>
          <w:color w:val="000000"/>
        </w:rPr>
        <w:t>O D L U K A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Upravno vijeće Opće bolnice Zabok i bolnice hrvatskih veterana, ravnateljici Opće bolnice Zabok i bolnice hrvatskih veterana, Andreji Filija, dr.med., spec., odobrava potpisivanje Zapisnika o međusobnom usklađenju otvorenih stavaka po programima/aktivnostima  i Izvoda otvorenih stavaka za predujmove evidentirane na računu 12912 – potraživanja za predujmove na dan 31.10.2024.godine, klasa: 430-02/24-01/34, ur.br.: 338-02-04-24-02, koji se potpisuje s Hrvatskim zavodom za zdravstveno osiguranje.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 xml:space="preserve">Sastavni dio ove Odluke je </w:t>
      </w:r>
      <w:r w:rsidRPr="009D6B9A">
        <w:rPr>
          <w:rFonts w:asciiTheme="minorHAnsi" w:eastAsiaTheme="minorHAnsi" w:hAnsiTheme="minorHAnsi" w:cstheme="minorHAnsi"/>
          <w:i/>
        </w:rPr>
        <w:t>Obrazloženje uz Zapisnik</w:t>
      </w:r>
      <w:r w:rsidRPr="009D6B9A">
        <w:rPr>
          <w:rFonts w:asciiTheme="minorHAnsi" w:eastAsiaTheme="minorHAnsi" w:hAnsiTheme="minorHAnsi" w:cstheme="minorHAnsi"/>
        </w:rPr>
        <w:t xml:space="preserve"> Voditeljice Odjela za računovodstvene poslove od 10.01.2025.godine. </w:t>
      </w:r>
    </w:p>
    <w:p w:rsidR="009D6B9A" w:rsidRPr="009D6B9A" w:rsidRDefault="009D6B9A" w:rsidP="00C71040">
      <w:pPr>
        <w:spacing w:before="0" w:beforeAutospacing="0" w:after="0" w:afterAutospacing="0"/>
        <w:jc w:val="left"/>
        <w:rPr>
          <w:rFonts w:asciiTheme="minorHAnsi" w:hAnsiTheme="minorHAnsi" w:cstheme="minorHAnsi"/>
          <w:highlight w:val="yellow"/>
        </w:rPr>
      </w:pPr>
    </w:p>
    <w:p w:rsidR="00EF48D3" w:rsidRPr="009D6B9A" w:rsidRDefault="00EF48D3" w:rsidP="00EF48D3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13. dnevnog reda</w:t>
      </w:r>
    </w:p>
    <w:p w:rsidR="00EF48D3" w:rsidRPr="009D6B9A" w:rsidRDefault="00EF48D3" w:rsidP="00EF48D3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941092" w:rsidRPr="009D6B9A" w:rsidRDefault="00EF48D3" w:rsidP="00941092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Glasanjem</w:t>
      </w:r>
      <w:r w:rsidR="00C71040" w:rsidRPr="009D6B9A">
        <w:rPr>
          <w:rFonts w:asciiTheme="minorHAnsi" w:hAnsiTheme="minorHAnsi" w:cstheme="minorHAnsi"/>
        </w:rPr>
        <w:t xml:space="preserve"> svih prisutnih ZA, donijeta je</w:t>
      </w:r>
    </w:p>
    <w:p w:rsidR="009D6B9A" w:rsidRPr="009D6B9A" w:rsidRDefault="009D6B9A" w:rsidP="009D6B9A">
      <w:pPr>
        <w:spacing w:before="240" w:beforeAutospacing="0" w:after="160" w:afterAutospacing="0" w:line="256" w:lineRule="auto"/>
        <w:rPr>
          <w:rFonts w:asciiTheme="minorHAnsi" w:eastAsiaTheme="minorHAnsi" w:hAnsiTheme="minorHAnsi" w:cstheme="minorHAnsi"/>
          <w:color w:val="000000"/>
        </w:rPr>
      </w:pPr>
      <w:r w:rsidRPr="009D6B9A">
        <w:rPr>
          <w:rFonts w:asciiTheme="minorHAnsi" w:eastAsiaTheme="minorHAnsi" w:hAnsiTheme="minorHAnsi" w:cstheme="minorHAnsi"/>
          <w:color w:val="000000"/>
        </w:rPr>
        <w:t>O  D  L  U  K  A</w:t>
      </w:r>
    </w:p>
    <w:p w:rsidR="009D6B9A" w:rsidRPr="009D6B9A" w:rsidRDefault="009D6B9A" w:rsidP="009D6B9A">
      <w:pPr>
        <w:spacing w:before="240" w:beforeAutospacing="0" w:after="160" w:afterAutospacing="0" w:line="256" w:lineRule="auto"/>
        <w:jc w:val="left"/>
        <w:rPr>
          <w:rFonts w:asciiTheme="minorHAnsi" w:eastAsiaTheme="minorHAnsi" w:hAnsiTheme="minorHAnsi" w:cstheme="minorHAnsi"/>
          <w:color w:val="000000"/>
        </w:rPr>
      </w:pPr>
      <w:r w:rsidRPr="009D6B9A">
        <w:rPr>
          <w:rFonts w:asciiTheme="minorHAnsi" w:eastAsiaTheme="minorHAnsi" w:hAnsiTheme="minorHAnsi" w:cstheme="minorHAnsi"/>
          <w:color w:val="000000"/>
        </w:rPr>
        <w:t>Prihvaćaju  se donacije:</w:t>
      </w:r>
    </w:p>
    <w:p w:rsidR="009D6B9A" w:rsidRPr="009D6B9A" w:rsidRDefault="009D6B9A" w:rsidP="009D6B9A">
      <w:pPr>
        <w:numPr>
          <w:ilvl w:val="0"/>
          <w:numId w:val="18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  <w:bCs/>
          <w:color w:val="000000"/>
        </w:rPr>
      </w:pPr>
      <w:r w:rsidRPr="009D6B9A">
        <w:rPr>
          <w:rFonts w:asciiTheme="minorHAnsi" w:eastAsiaTheme="minorHAnsi" w:hAnsiTheme="minorHAnsi" w:cstheme="minorHAnsi"/>
          <w:bCs/>
          <w:color w:val="000000"/>
        </w:rPr>
        <w:t>Trgocentar d.o.o., Zabok, 50 poklon paketa za Odjel za pedijatriju</w:t>
      </w:r>
    </w:p>
    <w:p w:rsidR="009D6B9A" w:rsidRPr="009D6B9A" w:rsidRDefault="009D6B9A" w:rsidP="009D6B9A">
      <w:pPr>
        <w:numPr>
          <w:ilvl w:val="0"/>
          <w:numId w:val="18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  <w:bCs/>
          <w:color w:val="000000"/>
        </w:rPr>
      </w:pPr>
      <w:r w:rsidRPr="009D6B9A">
        <w:rPr>
          <w:rFonts w:asciiTheme="minorHAnsi" w:eastAsiaTheme="minorHAnsi" w:hAnsiTheme="minorHAnsi" w:cstheme="minorHAnsi"/>
          <w:bCs/>
          <w:color w:val="000000"/>
        </w:rPr>
        <w:t>Moto klub Zagorski orlovi Oroslavje, toplomjer vrijednosti 88,75 EUR-a, pulsni oksimetar vrijednosti 63,07 EUR-a, tlakomjer i manžeta vrijednosti 89,87 EUR-a, termometar digitalni vrijednosti 71,98 EUR-a, TV vrijednosti 329,90 EUR-a</w:t>
      </w:r>
    </w:p>
    <w:p w:rsidR="009D6B9A" w:rsidRPr="009D6B9A" w:rsidRDefault="009D6B9A" w:rsidP="009D6B9A">
      <w:pPr>
        <w:numPr>
          <w:ilvl w:val="0"/>
          <w:numId w:val="18"/>
        </w:numPr>
        <w:spacing w:before="0" w:beforeAutospacing="0" w:after="160" w:afterAutospacing="0" w:line="256" w:lineRule="auto"/>
        <w:contextualSpacing/>
        <w:jc w:val="left"/>
        <w:rPr>
          <w:rFonts w:asciiTheme="minorHAnsi" w:eastAsiaTheme="minorHAnsi" w:hAnsiTheme="minorHAnsi" w:cstheme="minorHAnsi"/>
          <w:bCs/>
          <w:color w:val="000000"/>
        </w:rPr>
      </w:pPr>
      <w:r w:rsidRPr="009D6B9A">
        <w:rPr>
          <w:rFonts w:asciiTheme="minorHAnsi" w:eastAsiaTheme="minorHAnsi" w:hAnsiTheme="minorHAnsi" w:cstheme="minorHAnsi"/>
          <w:bCs/>
          <w:color w:val="000000"/>
        </w:rPr>
        <w:t>Phoenix Farmacija, Lučko, donacija 2.000,00 EUR-a  u svrhu profesionalne edukacije djelatnika bolničke ljekarne.</w:t>
      </w:r>
    </w:p>
    <w:p w:rsidR="009D6B9A" w:rsidRPr="009D6B9A" w:rsidRDefault="009D6B9A" w:rsidP="009D6B9A">
      <w:pPr>
        <w:spacing w:before="0" w:beforeAutospacing="0" w:after="160" w:afterAutospacing="0" w:line="256" w:lineRule="auto"/>
        <w:ind w:left="720"/>
        <w:contextualSpacing/>
        <w:jc w:val="left"/>
        <w:rPr>
          <w:rFonts w:asciiTheme="minorHAnsi" w:eastAsiaTheme="minorHAnsi" w:hAnsiTheme="minorHAnsi" w:cstheme="minorHAnsi"/>
          <w:bCs/>
          <w:color w:val="000000"/>
        </w:rPr>
      </w:pPr>
    </w:p>
    <w:p w:rsidR="009D6B9A" w:rsidRPr="009D6B9A" w:rsidRDefault="009D6B9A" w:rsidP="009D6B9A">
      <w:pPr>
        <w:spacing w:before="0" w:beforeAutospacing="0" w:after="160" w:afterAutospacing="0" w:line="256" w:lineRule="auto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O b r a z l o ž e n j e</w:t>
      </w:r>
    </w:p>
    <w:p w:rsidR="009D6B9A" w:rsidRPr="009D6B9A" w:rsidRDefault="009D6B9A" w:rsidP="009D6B9A">
      <w:pPr>
        <w:spacing w:before="0" w:beforeAutospacing="0" w:after="160" w:afterAutospacing="0" w:line="256" w:lineRule="auto"/>
        <w:jc w:val="left"/>
        <w:rPr>
          <w:rFonts w:asciiTheme="minorHAnsi" w:eastAsiaTheme="minorHAnsi" w:hAnsiTheme="minorHAnsi" w:cstheme="minorHAnsi"/>
        </w:rPr>
      </w:pPr>
      <w:r w:rsidRPr="009D6B9A">
        <w:rPr>
          <w:rFonts w:asciiTheme="minorHAnsi" w:eastAsiaTheme="minorHAnsi" w:hAnsiTheme="minorHAnsi" w:cstheme="minorHAnsi"/>
        </w:rPr>
        <w:t>Uvažavajući  Upute za postupanje Ministarstva zdravlja od 19.07.2016.godine, klasa: 030-01/16-01/36, ur.br.: 534-08-1-2/1-16-01, mogućnost prihvata donacije je raspravljena na Upravnom vijeću Opće bolnice Zabok i bolnice hrvatskih veterana, te je donijeta Odluka kao u dispozitivu.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  <w:r w:rsidRPr="009D6B9A">
        <w:rPr>
          <w:rFonts w:asciiTheme="minorHAnsi" w:hAnsiTheme="minorHAnsi" w:cstheme="minorHAnsi"/>
          <w:b/>
        </w:rPr>
        <w:t>Točka 14. dnevnog reda</w:t>
      </w: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  <w:b/>
        </w:rPr>
      </w:pPr>
    </w:p>
    <w:p w:rsidR="009D6B9A" w:rsidRPr="009D6B9A" w:rsidRDefault="009D6B9A" w:rsidP="009D6B9A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Gospodin Rajko Fureš prisutne je obavijestio da je ovaj mjesec mjesec borbe protiv raka vrata maternice te da će ginekologija sudjelovati održavajući predavanja na tu temu u nekoliko tvrtki uz prigodnu prodaju narcisa, a prikupljenim sredstvima planira se kupiti instrumentarij za bolnicu.</w:t>
      </w:r>
    </w:p>
    <w:p w:rsidR="00EF48D3" w:rsidRPr="009D6B9A" w:rsidRDefault="00EF48D3" w:rsidP="00EF48D3">
      <w:pPr>
        <w:spacing w:before="0" w:beforeAutospacing="0" w:after="0" w:afterAutospacing="0"/>
        <w:jc w:val="left"/>
        <w:rPr>
          <w:rFonts w:asciiTheme="minorHAnsi" w:eastAsiaTheme="minorHAnsi" w:hAnsiTheme="minorHAnsi" w:cstheme="minorHAnsi"/>
        </w:rPr>
      </w:pPr>
    </w:p>
    <w:p w:rsidR="00C47C3D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9D6B9A" w:rsidRPr="009D6B9A" w:rsidRDefault="009D6B9A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Zapisnik je vodila:</w:t>
      </w:r>
    </w:p>
    <w:p w:rsidR="00F405D1" w:rsidRPr="009D6B9A" w:rsidRDefault="00B53527" w:rsidP="00C47C3D">
      <w:pPr>
        <w:spacing w:before="0" w:beforeAutospacing="0" w:after="0" w:afterAutospacing="0"/>
        <w:jc w:val="lef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Martina Krznar</w:t>
      </w:r>
    </w:p>
    <w:p w:rsidR="00C47C3D" w:rsidRPr="009D6B9A" w:rsidRDefault="00C47C3D" w:rsidP="00C47C3D">
      <w:pPr>
        <w:spacing w:after="0" w:afterAutospacing="0"/>
        <w:jc w:val="left"/>
        <w:rPr>
          <w:rFonts w:asciiTheme="minorHAnsi" w:hAnsiTheme="minorHAnsi" w:cstheme="minorHAnsi"/>
        </w:rPr>
      </w:pPr>
    </w:p>
    <w:p w:rsidR="00C47C3D" w:rsidRPr="009D6B9A" w:rsidRDefault="00C47C3D" w:rsidP="00C47C3D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Petar Vrančić, dipl.oec.</w:t>
      </w:r>
    </w:p>
    <w:p w:rsidR="00C47C3D" w:rsidRPr="009D6B9A" w:rsidRDefault="00C47C3D" w:rsidP="00C47C3D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 xml:space="preserve">predsjednik Upravnog vijeća Opće bolnice Zabok i </w:t>
      </w:r>
    </w:p>
    <w:p w:rsidR="00247F5B" w:rsidRPr="009D6B9A" w:rsidRDefault="00D9071D" w:rsidP="004D3140">
      <w:pPr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9D6B9A">
        <w:rPr>
          <w:rFonts w:asciiTheme="minorHAnsi" w:hAnsiTheme="minorHAnsi" w:cstheme="minorHAnsi"/>
        </w:rPr>
        <w:t>b</w:t>
      </w:r>
      <w:r w:rsidR="00C47C3D" w:rsidRPr="009D6B9A">
        <w:rPr>
          <w:rFonts w:asciiTheme="minorHAnsi" w:hAnsiTheme="minorHAnsi" w:cstheme="minorHAnsi"/>
        </w:rPr>
        <w:t>olnice hrvatskih veterana</w:t>
      </w:r>
    </w:p>
    <w:sectPr w:rsidR="00247F5B" w:rsidRPr="009D6B9A" w:rsidSect="008366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2C" w:rsidRDefault="00855F2C">
      <w:pPr>
        <w:spacing w:before="0" w:after="0"/>
      </w:pPr>
      <w:r>
        <w:separator/>
      </w:r>
    </w:p>
  </w:endnote>
  <w:endnote w:type="continuationSeparator" w:id="0">
    <w:p w:rsidR="00855F2C" w:rsidRDefault="00855F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4B1" w:rsidRDefault="006E44B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050D">
      <w:rPr>
        <w:noProof/>
      </w:rPr>
      <w:t>3</w:t>
    </w:r>
    <w:r>
      <w:fldChar w:fldCharType="end"/>
    </w:r>
  </w:p>
  <w:p w:rsidR="006E44B1" w:rsidRDefault="006E44B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2C" w:rsidRDefault="00855F2C">
      <w:pPr>
        <w:spacing w:before="0" w:after="0"/>
      </w:pPr>
      <w:r>
        <w:separator/>
      </w:r>
    </w:p>
  </w:footnote>
  <w:footnote w:type="continuationSeparator" w:id="0">
    <w:p w:rsidR="00855F2C" w:rsidRDefault="00855F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A9C"/>
    <w:multiLevelType w:val="hybridMultilevel"/>
    <w:tmpl w:val="14C08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F3B"/>
    <w:multiLevelType w:val="hybridMultilevel"/>
    <w:tmpl w:val="5EFEC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C63"/>
    <w:multiLevelType w:val="hybridMultilevel"/>
    <w:tmpl w:val="FEAEF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697"/>
    <w:multiLevelType w:val="hybridMultilevel"/>
    <w:tmpl w:val="4330F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05934"/>
    <w:multiLevelType w:val="hybridMultilevel"/>
    <w:tmpl w:val="137E3D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201AB0"/>
    <w:multiLevelType w:val="hybridMultilevel"/>
    <w:tmpl w:val="F2322E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4785"/>
    <w:multiLevelType w:val="hybridMultilevel"/>
    <w:tmpl w:val="9EE2AA92"/>
    <w:lvl w:ilvl="0" w:tplc="287EC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6B67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0623F7B"/>
    <w:multiLevelType w:val="hybridMultilevel"/>
    <w:tmpl w:val="A3D4732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A23B7D"/>
    <w:multiLevelType w:val="hybridMultilevel"/>
    <w:tmpl w:val="D7463016"/>
    <w:lvl w:ilvl="0" w:tplc="08867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A40AB"/>
    <w:multiLevelType w:val="multilevel"/>
    <w:tmpl w:val="6248D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775613"/>
    <w:multiLevelType w:val="hybridMultilevel"/>
    <w:tmpl w:val="7346C068"/>
    <w:lvl w:ilvl="0" w:tplc="C686A03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E6877"/>
    <w:multiLevelType w:val="hybridMultilevel"/>
    <w:tmpl w:val="7C0AF926"/>
    <w:lvl w:ilvl="0" w:tplc="4290E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09A415C"/>
    <w:multiLevelType w:val="hybridMultilevel"/>
    <w:tmpl w:val="339400D0"/>
    <w:lvl w:ilvl="0" w:tplc="747C1E9A">
      <w:start w:val="1"/>
      <w:numFmt w:val="lowerLetter"/>
      <w:lvlText w:val="%1)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B562992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4" w:tplc="041A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5" w15:restartNumberingAfterBreak="0">
    <w:nsid w:val="66290BC8"/>
    <w:multiLevelType w:val="hybridMultilevel"/>
    <w:tmpl w:val="5EFEC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5003B"/>
    <w:multiLevelType w:val="hybridMultilevel"/>
    <w:tmpl w:val="09FE93B2"/>
    <w:lvl w:ilvl="0" w:tplc="5A1EB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30A5A"/>
    <w:multiLevelType w:val="hybridMultilevel"/>
    <w:tmpl w:val="38A0D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DD04F1"/>
    <w:multiLevelType w:val="hybridMultilevel"/>
    <w:tmpl w:val="A7C84C58"/>
    <w:lvl w:ilvl="0" w:tplc="863C0B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18"/>
  </w:num>
  <w:num w:numId="5">
    <w:abstractNumId w:val="7"/>
  </w:num>
  <w:num w:numId="6">
    <w:abstractNumId w:val="8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1"/>
  </w:num>
  <w:num w:numId="15">
    <w:abstractNumId w:val="2"/>
  </w:num>
  <w:num w:numId="16">
    <w:abstractNumId w:val="13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3D"/>
    <w:rsid w:val="000134CF"/>
    <w:rsid w:val="00015432"/>
    <w:rsid w:val="00053B6E"/>
    <w:rsid w:val="000645A6"/>
    <w:rsid w:val="00077327"/>
    <w:rsid w:val="000B59F2"/>
    <w:rsid w:val="000C6BC7"/>
    <w:rsid w:val="000F627B"/>
    <w:rsid w:val="000F6C86"/>
    <w:rsid w:val="00101DD4"/>
    <w:rsid w:val="00174D1C"/>
    <w:rsid w:val="001D1651"/>
    <w:rsid w:val="001F7CD8"/>
    <w:rsid w:val="00234E56"/>
    <w:rsid w:val="00247F5B"/>
    <w:rsid w:val="002946A2"/>
    <w:rsid w:val="003020FB"/>
    <w:rsid w:val="003126FE"/>
    <w:rsid w:val="00320878"/>
    <w:rsid w:val="003353B7"/>
    <w:rsid w:val="003861A0"/>
    <w:rsid w:val="003A7E29"/>
    <w:rsid w:val="00400F7E"/>
    <w:rsid w:val="00412012"/>
    <w:rsid w:val="00430D53"/>
    <w:rsid w:val="00453C86"/>
    <w:rsid w:val="004D3140"/>
    <w:rsid w:val="0057544E"/>
    <w:rsid w:val="00585A2F"/>
    <w:rsid w:val="005C396E"/>
    <w:rsid w:val="005E08F4"/>
    <w:rsid w:val="005E533C"/>
    <w:rsid w:val="006015FD"/>
    <w:rsid w:val="00650CC3"/>
    <w:rsid w:val="006537C0"/>
    <w:rsid w:val="0067294F"/>
    <w:rsid w:val="006B6C1D"/>
    <w:rsid w:val="006E44B1"/>
    <w:rsid w:val="006F2D72"/>
    <w:rsid w:val="00800998"/>
    <w:rsid w:val="00803107"/>
    <w:rsid w:val="00836605"/>
    <w:rsid w:val="0085050D"/>
    <w:rsid w:val="00855F2C"/>
    <w:rsid w:val="00874FFE"/>
    <w:rsid w:val="008B2489"/>
    <w:rsid w:val="008F1EB7"/>
    <w:rsid w:val="00925F1B"/>
    <w:rsid w:val="00934C62"/>
    <w:rsid w:val="00941092"/>
    <w:rsid w:val="00942718"/>
    <w:rsid w:val="009461CA"/>
    <w:rsid w:val="009C1272"/>
    <w:rsid w:val="009C39B3"/>
    <w:rsid w:val="009D69C7"/>
    <w:rsid w:val="009D6B9A"/>
    <w:rsid w:val="00A53F4C"/>
    <w:rsid w:val="00A67EC2"/>
    <w:rsid w:val="00AE68A8"/>
    <w:rsid w:val="00B44FEE"/>
    <w:rsid w:val="00B53527"/>
    <w:rsid w:val="00B77703"/>
    <w:rsid w:val="00B95392"/>
    <w:rsid w:val="00BC4C06"/>
    <w:rsid w:val="00C47C3D"/>
    <w:rsid w:val="00C67EE5"/>
    <w:rsid w:val="00C71040"/>
    <w:rsid w:val="00D022C9"/>
    <w:rsid w:val="00D038FB"/>
    <w:rsid w:val="00D316B9"/>
    <w:rsid w:val="00D605FC"/>
    <w:rsid w:val="00D67F2D"/>
    <w:rsid w:val="00D9071D"/>
    <w:rsid w:val="00E62C23"/>
    <w:rsid w:val="00E93192"/>
    <w:rsid w:val="00EF48D3"/>
    <w:rsid w:val="00F405D1"/>
    <w:rsid w:val="00F71FC0"/>
    <w:rsid w:val="00FC21AA"/>
    <w:rsid w:val="00FD008F"/>
    <w:rsid w:val="00FD22F9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29AF-679C-49F3-9FD7-859C5B6B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3D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47C3D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C47C3D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C47C3D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m4156337236554724663msolistparagraph">
    <w:name w:val="m_4156337236554724663msolistparagraph"/>
    <w:basedOn w:val="Normal"/>
    <w:rsid w:val="00400F7E"/>
    <w:pPr>
      <w:jc w:val="left"/>
    </w:pPr>
    <w:rPr>
      <w:rFonts w:ascii="Times New Roman" w:eastAsiaTheme="minorHAnsi" w:hAnsi="Times New Roman"/>
      <w:sz w:val="24"/>
      <w:szCs w:val="24"/>
      <w:lang w:eastAsia="hr-HR"/>
    </w:rPr>
  </w:style>
  <w:style w:type="paragraph" w:customStyle="1" w:styleId="Default">
    <w:name w:val="Default"/>
    <w:rsid w:val="00FC21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C21AA"/>
    <w:pPr>
      <w:spacing w:before="0" w:beforeAutospacing="0" w:after="0" w:afterAutospacing="0"/>
      <w:ind w:left="720"/>
      <w:jc w:val="left"/>
    </w:pPr>
    <w:rPr>
      <w:rFonts w:eastAsiaTheme="minorHAnsi" w:cs="Calibri"/>
      <w:lang w:eastAsia="hr-HR"/>
    </w:rPr>
  </w:style>
  <w:style w:type="paragraph" w:styleId="Tijeloteksta">
    <w:name w:val="Body Text"/>
    <w:basedOn w:val="Normal"/>
    <w:link w:val="TijelotekstaChar"/>
    <w:rsid w:val="00430D53"/>
    <w:pPr>
      <w:spacing w:before="0" w:beforeAutospacing="0" w:after="0" w:afterAutospacing="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430D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3126FE"/>
    <w:pPr>
      <w:jc w:val="left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4289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Ferenčak Hursa</dc:creator>
  <cp:keywords/>
  <dc:description/>
  <cp:lastModifiedBy>Martina Krznar</cp:lastModifiedBy>
  <cp:revision>2</cp:revision>
  <dcterms:created xsi:type="dcterms:W3CDTF">2025-02-12T11:27:00Z</dcterms:created>
  <dcterms:modified xsi:type="dcterms:W3CDTF">2025-02-12T11:27:00Z</dcterms:modified>
</cp:coreProperties>
</file>